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0D" w:rsidRDefault="0009260D" w:rsidP="0009260D">
      <w:pPr>
        <w:pStyle w:val="3"/>
        <w:pBdr>
          <w:top w:val="threeDEmboss" w:sz="48" w:space="9" w:color="auto"/>
          <w:left w:val="threeDEmboss" w:sz="48" w:space="18" w:color="auto"/>
          <w:bottom w:val="threeDEngrave" w:sz="48" w:space="9" w:color="auto"/>
          <w:right w:val="threeDEngrave" w:sz="48" w:space="29" w:color="auto"/>
        </w:pBdr>
        <w:tabs>
          <w:tab w:val="left" w:pos="7371"/>
        </w:tabs>
        <w:spacing w:line="240" w:lineRule="auto"/>
        <w:ind w:left="1418" w:right="1501" w:firstLine="96"/>
        <w:jc w:val="center"/>
        <w:rPr>
          <w:b/>
          <w:i/>
          <w:caps/>
          <w:sz w:val="40"/>
          <w:szCs w:val="40"/>
        </w:rPr>
      </w:pPr>
      <w:r>
        <w:rPr>
          <w:b/>
          <w:i/>
          <w:caps/>
          <w:sz w:val="40"/>
          <w:szCs w:val="40"/>
        </w:rPr>
        <w:t>розділ ІІІ</w:t>
      </w:r>
    </w:p>
    <w:p w:rsidR="0009260D" w:rsidRDefault="0009260D" w:rsidP="0009260D">
      <w:pPr>
        <w:pStyle w:val="3"/>
        <w:pBdr>
          <w:top w:val="threeDEmboss" w:sz="48" w:space="9" w:color="auto"/>
          <w:left w:val="threeDEmboss" w:sz="48" w:space="18" w:color="auto"/>
          <w:bottom w:val="threeDEngrave" w:sz="48" w:space="9" w:color="auto"/>
          <w:right w:val="threeDEngrave" w:sz="48" w:space="29" w:color="auto"/>
        </w:pBdr>
        <w:tabs>
          <w:tab w:val="left" w:pos="7371"/>
        </w:tabs>
        <w:spacing w:line="240" w:lineRule="auto"/>
        <w:ind w:left="1418" w:right="1501" w:firstLine="96"/>
        <w:jc w:val="center"/>
        <w:rPr>
          <w:b/>
          <w:i/>
          <w:sz w:val="40"/>
          <w:szCs w:val="4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margin">
                  <wp:posOffset>708660</wp:posOffset>
                </wp:positionV>
                <wp:extent cx="644525" cy="0"/>
                <wp:effectExtent l="18415" t="13335" r="1333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.7pt,55.8pt" to="51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3ZVAIAAGI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tIj6EZK4gRF1nzbvNtfdt+7z5hpt3nc/uq/dl+6m+97dbD6Afbv5CLZ3dre7&#10;42vU951stc0BcCLPje8FWckLfabIa4ukmtRYLlio6HKt4ZrUZ8T3UvzGauAzb58rCjH4yqnQ1lVl&#10;GlQJrp/5RA8OrUOrMMf1YY5s5RCBw2GWDfqDCJG9K8a5R/B52lj3lKkGeaOIBJe+wzjHyzPrPKNf&#10;If5YqhkXIqhESNTC7cfJIAkZVglOvdfHWbOYT4RBS+yFFn6hPvDcDTPqStKAVjNMpzvbYS62Ntwu&#10;pMeDUoDPztoq6c1xcjwdTUdZL+sPp70sKcvek9kk6w1n6eNB+aicTMr0raeWZnnNKWXSs9urOs3+&#10;TjW797XV40HXhz7E99FDw4Ds/j+QDlP1g9xKYq7o+tzspw1CDsG7R+dfyt092Hc/DeOfAAAA//8D&#10;AFBLAwQUAAYACAAAACEA6ZJ+QdoAAAAJAQAADwAAAGRycy9kb3ducmV2LnhtbExP20rDQBB9F/yH&#10;ZQRfit1NkaIxmyKCBaF9aOsHTLPTJJqdDdltG//eKRT0aThzDudSLEbfqRMNsQ1sIZsaUMRVcC3X&#10;Fj537w9PoGJCdtgFJgs/FGFR3t4UmLtw5g2dtqlWYsIxRwtNSn2udawa8hinoScW7hAGj0ngUGs3&#10;4FnMfadnxsy1x5YlocGe3hqqvrdHbyFOeLXerCR0R3QwX5N+ufQf1t7fja8voBKN6U8Ml/pSHUrp&#10;tA9HdlF1gh9FKCfL5qAuvJk9g9pfP7os9P8F5S8AAAD//wMAUEsBAi0AFAAGAAgAAAAhALaDOJL+&#10;AAAA4QEAABMAAAAAAAAAAAAAAAAAAAAAAFtDb250ZW50X1R5cGVzXS54bWxQSwECLQAUAAYACAAA&#10;ACEAOP0h/9YAAACUAQAACwAAAAAAAAAAAAAAAAAvAQAAX3JlbHMvLnJlbHNQSwECLQAUAAYACAAA&#10;ACEAgeTt2VQCAABiBAAADgAAAAAAAAAAAAAAAAAuAgAAZHJzL2Uyb0RvYy54bWxQSwECLQAUAAYA&#10;CAAAACEA6ZJ+QdoAAAAJAQAADwAAAAAAAAAAAAAAAACuBAAAZHJzL2Rvd25yZXYueG1sUEsFBgAA&#10;AAAEAAQA8wAAALUFAAAAAA==&#10;" strokeweight="1.5pt">
                <w10:wrap anchory="margin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5516245</wp:posOffset>
                </wp:positionH>
                <wp:positionV relativeFrom="margin">
                  <wp:posOffset>708660</wp:posOffset>
                </wp:positionV>
                <wp:extent cx="554355" cy="0"/>
                <wp:effectExtent l="10795" t="13335" r="1587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34.35pt,55.8pt" to="47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6/TgIAAFgEAAAOAAAAZHJzL2Uyb0RvYy54bWysVM2O0zAQviPxDlbubZLddGmjbVeoabks&#10;UGmXB3Btp7FwbMv2Nq0QEuwZqY/AK3AAaaUFniF9I8buDyxcECIHZ+yZ+fLNN+OcX6xqgZbMWK7k&#10;MEq7SYSYJIpyuRhGr66nnX6ErMOSYqEkG0ZrZqOL0eNH543O2YmqlKDMIACRNm/0MKqc03kcW1Kx&#10;Gtuu0kyCs1Smxg62ZhFTgxtAr0V8kiRncaMM1UYRZi2cFjtnNAr4ZcmIe1mWljkkhhFwc2E1YZ37&#10;NR6d43xhsK442dPA/8CixlzCR49QBXYY3Rj+B1TNiVFWla5LVB2rsuSEhRqgmjT5rZqrCmsWagFx&#10;rD7KZP8fLHmxnBnEKfQuQhLX0KL24/bddtN+bT9tN2j7vv3efmk/t3ftt/Zuewv2/fYD2N7Z3u+P&#10;Nyj1Sjba5gA4ljPjtSAreaUvFXltkVTjCssFCxVdrzV8JmTED1L8xmrgM2+eKwox+MapIOuqNLWH&#10;BMHQKnRvfeweWzlE4LDXy057vQiRgyvG+SFPG+ueMVUjbwwjwaXXFed4eWkdMIfQQ4g/lmrKhQiz&#10;ISRqgOwg6SUhwyrBqff6OGsW87EwaIn9eIXH6wBoD8KMupE0oFUM08nedpiLnQ3xQno8KAX47K3d&#10;/LwZJINJf9LPOtnJ2aSTJUXReTodZ52zafqkV5wW43GRvvXU0iyvOKVMenaHWU6zv5uV/a3aTeFx&#10;mo86xA/RQ4lA9vAOpEMvfft2gzBXdD0zXg3fVhjfELy/av5+/LoPUT9/CKMfAAAA//8DAFBLAwQU&#10;AAYACAAAACEAaPWnhN0AAAALAQAADwAAAGRycy9kb3ducmV2LnhtbEyPwU7DMBBE70j8g7VI3KgT&#10;RIMb4lRQiUtvhAo4bmOTRMTrKHbT5O9ZJCQ47szT7EyxnV0vJjuGzpOGdJWAsFR701Gj4fD6fKNA&#10;hIhksPdkNSw2wLa8vCgwN/5ML3aqYiM4hEKOGtoYh1zKULfWYVj5wRJ7n350GPkcG2lGPHO46+Vt&#10;kmTSYUf8ocXB7lpbf1Unxynrd/W0R3VYlr762Nzt3vYTOa2vr+bHBxDRzvEPhp/6XB1K7nT0JzJB&#10;9BpUpu4ZZSNNMxBMbNYZrzv+KrIs5P8N5TcAAAD//wMAUEsBAi0AFAAGAAgAAAAhALaDOJL+AAAA&#10;4QEAABMAAAAAAAAAAAAAAAAAAAAAAFtDb250ZW50X1R5cGVzXS54bWxQSwECLQAUAAYACAAAACEA&#10;OP0h/9YAAACUAQAACwAAAAAAAAAAAAAAAAAvAQAAX3JlbHMvLnJlbHNQSwECLQAUAAYACAAAACEA&#10;I94ev04CAABYBAAADgAAAAAAAAAAAAAAAAAuAgAAZHJzL2Uyb0RvYy54bWxQSwECLQAUAAYACAAA&#10;ACEAaPWnhN0AAAALAQAADwAAAAAAAAAAAAAAAACoBAAAZHJzL2Rvd25yZXYueG1sUEsFBgAAAAAE&#10;AAQA8wAAALIFAAAAAA==&#10;" strokeweight="1.5pt">
                <w10:wrap anchorx="margin" anchory="margin"/>
              </v:line>
            </w:pict>
          </mc:Fallback>
        </mc:AlternateContent>
      </w:r>
      <w:r>
        <w:rPr>
          <w:b/>
          <w:i/>
          <w:sz w:val="40"/>
          <w:szCs w:val="40"/>
        </w:rPr>
        <w:t>Політична географія</w:t>
      </w:r>
    </w:p>
    <w:p w:rsidR="0009260D" w:rsidRDefault="0009260D" w:rsidP="0009260D">
      <w:pPr>
        <w:pStyle w:val="3"/>
        <w:pBdr>
          <w:top w:val="threeDEmboss" w:sz="48" w:space="9" w:color="auto"/>
          <w:left w:val="threeDEmboss" w:sz="48" w:space="18" w:color="auto"/>
          <w:bottom w:val="threeDEngrave" w:sz="48" w:space="9" w:color="auto"/>
          <w:right w:val="threeDEngrave" w:sz="48" w:space="29" w:color="auto"/>
        </w:pBdr>
        <w:tabs>
          <w:tab w:val="left" w:pos="7371"/>
        </w:tabs>
        <w:spacing w:line="240" w:lineRule="auto"/>
        <w:ind w:left="1418" w:right="1501" w:firstLine="9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і геополітика</w:t>
      </w:r>
    </w:p>
    <w:p w:rsidR="0009260D" w:rsidRDefault="0009260D" w:rsidP="0009260D">
      <w:pPr>
        <w:pStyle w:val="60"/>
        <w:rPr>
          <w:sz w:val="20"/>
          <w:szCs w:val="20"/>
          <w:lang w:val="uk-UA"/>
        </w:rPr>
      </w:pPr>
    </w:p>
    <w:p w:rsidR="0009260D" w:rsidRDefault="0009260D" w:rsidP="0009260D">
      <w:pPr>
        <w:pStyle w:val="60"/>
        <w:rPr>
          <w:sz w:val="20"/>
          <w:lang w:val="uk-UA"/>
        </w:rPr>
      </w:pPr>
    </w:p>
    <w:p w:rsidR="0009260D" w:rsidRDefault="0009260D" w:rsidP="0009260D">
      <w:pPr>
        <w:pStyle w:val="60"/>
        <w:rPr>
          <w:sz w:val="20"/>
          <w:lang w:val="uk-UA"/>
        </w:rPr>
      </w:pPr>
    </w:p>
    <w:p w:rsidR="0009260D" w:rsidRDefault="0009260D" w:rsidP="0009260D">
      <w:pPr>
        <w:pStyle w:val="a5"/>
        <w:spacing w:line="240" w:lineRule="auto"/>
        <w:jc w:val="left"/>
        <w:rPr>
          <w:b/>
          <w:sz w:val="20"/>
          <w:lang w:val="uk-UA"/>
        </w:rPr>
      </w:pPr>
      <w:r>
        <w:rPr>
          <w:sz w:val="20"/>
          <w:lang w:val="uk-UA"/>
        </w:rPr>
        <w:t>УДК 911.3:32</w:t>
      </w:r>
      <w:r>
        <w:rPr>
          <w:rStyle w:val="aa"/>
          <w:color w:val="FFFFFF"/>
          <w:sz w:val="20"/>
          <w:lang w:val="uk-UA"/>
        </w:rPr>
        <w:footnoteReference w:id="1"/>
      </w:r>
      <w:r>
        <w:rPr>
          <w:b/>
          <w:color w:val="FFFFFF"/>
          <w:sz w:val="20"/>
          <w:lang w:val="uk-UA"/>
        </w:rPr>
        <w:t xml:space="preserve"> </w:t>
      </w:r>
      <w:r>
        <w:rPr>
          <w:b/>
          <w:sz w:val="20"/>
          <w:lang w:val="uk-UA"/>
        </w:rPr>
        <w:t xml:space="preserve">                                                                                                     </w:t>
      </w:r>
    </w:p>
    <w:p w:rsidR="0009260D" w:rsidRDefault="0009260D" w:rsidP="0009260D">
      <w:pPr>
        <w:pStyle w:val="a5"/>
        <w:spacing w:line="240" w:lineRule="auto"/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Мирослав Дністрянський </w:t>
      </w:r>
      <w:r>
        <w:rPr>
          <w:sz w:val="24"/>
          <w:szCs w:val="24"/>
          <w:lang w:val="uk-UA"/>
        </w:rPr>
        <w:t xml:space="preserve"> </w:t>
      </w:r>
    </w:p>
    <w:p w:rsidR="0009260D" w:rsidRDefault="0009260D" w:rsidP="0009260D">
      <w:pPr>
        <w:pStyle w:val="a5"/>
        <w:spacing w:line="240" w:lineRule="auto"/>
        <w:ind w:firstLine="425"/>
        <w:jc w:val="right"/>
        <w:rPr>
          <w:sz w:val="22"/>
          <w:szCs w:val="22"/>
        </w:rPr>
      </w:pPr>
    </w:p>
    <w:p w:rsidR="0009260D" w:rsidRDefault="0009260D" w:rsidP="0009260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Закони геополітики: історичні міфологеми, </w:t>
      </w:r>
    </w:p>
    <w:p w:rsidR="0009260D" w:rsidRDefault="0009260D" w:rsidP="0009260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ідеологічні установки чи реальні глобальні тренди?</w:t>
      </w:r>
    </w:p>
    <w:p w:rsidR="0009260D" w:rsidRDefault="0009260D" w:rsidP="0009260D">
      <w:pPr>
        <w:ind w:firstLine="425"/>
        <w:jc w:val="both"/>
        <w:rPr>
          <w:sz w:val="22"/>
          <w:szCs w:val="22"/>
          <w:lang w:val="uk-UA"/>
        </w:rPr>
      </w:pPr>
    </w:p>
    <w:p w:rsidR="0009260D" w:rsidRDefault="0009260D" w:rsidP="0009260D">
      <w:pPr>
        <w:ind w:firstLine="425"/>
        <w:jc w:val="both"/>
        <w:rPr>
          <w:lang w:val="uk-UA"/>
        </w:rPr>
      </w:pPr>
      <w:r>
        <w:rPr>
          <w:lang w:val="uk-UA"/>
        </w:rPr>
        <w:t>Здійснено критичний аналіз окремих концептуальних принципів геополітики минулого</w:t>
      </w:r>
      <w:r>
        <w:t>.</w:t>
      </w:r>
      <w:r>
        <w:rPr>
          <w:lang w:val="uk-UA"/>
        </w:rPr>
        <w:t xml:space="preserve"> Обґрунтовано наукову безпідставність геополітичних положень про </w:t>
      </w:r>
      <w:r>
        <w:rPr>
          <w:iCs/>
          <w:lang w:val="uk-UA"/>
        </w:rPr>
        <w:t>постійний іманентний антагонізм цивілізацій суходолу і моря</w:t>
      </w:r>
      <w:r>
        <w:rPr>
          <w:lang w:val="uk-UA"/>
        </w:rPr>
        <w:t xml:space="preserve">. Розкрито невідповідність реальним трендам ідей «просторової прогресії» та неминучості формування великих континентальних держав. Схарактеризовано основні сучасні геополітичні тенденції – глобалізацію і суверенізацію. Обґрунтовано закономірність утворення та зміни цивілізацій-культур, які є великими </w:t>
      </w:r>
      <w:proofErr w:type="spellStart"/>
      <w:r>
        <w:rPr>
          <w:lang w:val="uk-UA"/>
        </w:rPr>
        <w:t>історико-географічними</w:t>
      </w:r>
      <w:proofErr w:type="spellEnd"/>
      <w:r>
        <w:rPr>
          <w:lang w:val="uk-UA"/>
        </w:rPr>
        <w:t xml:space="preserve"> районами, що охоплюють групи народів і країн. Розкрито закономірний характер зближення територіальної організації політичної та </w:t>
      </w:r>
      <w:proofErr w:type="spellStart"/>
      <w:r>
        <w:rPr>
          <w:lang w:val="uk-UA"/>
        </w:rPr>
        <w:t>етнонаціональної</w:t>
      </w:r>
      <w:proofErr w:type="spellEnd"/>
      <w:r>
        <w:rPr>
          <w:lang w:val="uk-UA"/>
        </w:rPr>
        <w:t xml:space="preserve"> сфер сучасного світу та диференційованого перебігу </w:t>
      </w:r>
      <w:proofErr w:type="spellStart"/>
      <w:r>
        <w:rPr>
          <w:lang w:val="uk-UA"/>
        </w:rPr>
        <w:t>етнополітичних</w:t>
      </w:r>
      <w:proofErr w:type="spellEnd"/>
      <w:r>
        <w:rPr>
          <w:lang w:val="uk-UA"/>
        </w:rPr>
        <w:t xml:space="preserve"> процесів залежно від особливостей </w:t>
      </w:r>
      <w:proofErr w:type="spellStart"/>
      <w:r>
        <w:rPr>
          <w:lang w:val="uk-UA"/>
        </w:rPr>
        <w:t>історико-географічного</w:t>
      </w:r>
      <w:proofErr w:type="spellEnd"/>
      <w:r>
        <w:rPr>
          <w:lang w:val="uk-UA"/>
        </w:rPr>
        <w:t xml:space="preserve"> регіону. Зроблено висновок про те, що лише система національних держав і </w:t>
      </w:r>
      <w:proofErr w:type="spellStart"/>
      <w:r>
        <w:rPr>
          <w:lang w:val="uk-UA"/>
        </w:rPr>
        <w:t>етнонаціональних</w:t>
      </w:r>
      <w:proofErr w:type="spellEnd"/>
      <w:r>
        <w:rPr>
          <w:lang w:val="uk-UA"/>
        </w:rPr>
        <w:t xml:space="preserve"> федерацій може бути оптимальною моделлю геополітичної організації сучасного світу.</w:t>
      </w:r>
    </w:p>
    <w:p w:rsidR="0009260D" w:rsidRDefault="0009260D" w:rsidP="0009260D">
      <w:pPr>
        <w:ind w:firstLine="425"/>
        <w:jc w:val="both"/>
        <w:rPr>
          <w:lang w:val="uk-UA"/>
        </w:rPr>
      </w:pPr>
      <w:r>
        <w:rPr>
          <w:b/>
          <w:lang w:val="uk-UA"/>
        </w:rPr>
        <w:t>Ключові слова:</w:t>
      </w:r>
      <w:r>
        <w:rPr>
          <w:lang w:val="uk-UA"/>
        </w:rPr>
        <w:t xml:space="preserve"> геополітика, об’єктивний геополітичний аналіз, закони геополітики, концептуальні основи геополітики, геополітичні тенденції. </w:t>
      </w:r>
    </w:p>
    <w:p w:rsidR="0009260D" w:rsidRDefault="0009260D" w:rsidP="0009260D">
      <w:pPr>
        <w:pStyle w:val="2"/>
        <w:spacing w:line="240" w:lineRule="auto"/>
        <w:ind w:firstLine="425"/>
        <w:rPr>
          <w:b/>
          <w:sz w:val="22"/>
          <w:szCs w:val="22"/>
          <w:u w:val="single"/>
          <w:lang w:val="uk-UA"/>
        </w:rPr>
      </w:pPr>
    </w:p>
    <w:p w:rsidR="0009260D" w:rsidRDefault="0009260D" w:rsidP="0009260D">
      <w:pPr>
        <w:ind w:firstLine="425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Постановка наукової проблеми та її значення. </w:t>
      </w:r>
      <w:r>
        <w:rPr>
          <w:sz w:val="22"/>
          <w:szCs w:val="22"/>
          <w:lang w:val="uk-UA"/>
        </w:rPr>
        <w:t>Геополітика на сьогодні найбільше проявля</w:t>
      </w:r>
      <w:r>
        <w:rPr>
          <w:sz w:val="22"/>
          <w:szCs w:val="22"/>
          <w:lang w:val="uk-UA"/>
        </w:rPr>
        <w:softHyphen/>
        <w:t>ється як практика політичної діяльності, яка безпосередньо спирається на географічні реалії і визна</w:t>
      </w:r>
      <w:r>
        <w:rPr>
          <w:sz w:val="22"/>
          <w:szCs w:val="22"/>
          <w:lang w:val="uk-UA"/>
        </w:rPr>
        <w:softHyphen/>
        <w:t>чається поєднанням конкретних завдань, інтересів та геополітичної свідомості суб’єктів міжнародно-політичних відносин. Водночас триває і процес формування геополітики як академічної дисципліни, наукової аналітики, який передбачає впорядкування понятійно-термінологічного апарату, обґрунту</w:t>
      </w:r>
      <w:r>
        <w:rPr>
          <w:sz w:val="22"/>
          <w:szCs w:val="22"/>
          <w:lang w:val="uk-UA"/>
        </w:rPr>
        <w:softHyphen/>
        <w:t>вання концептуальних положень, методологічних підходів та методик аналізу. Для формування тео</w:t>
      </w:r>
      <w:r>
        <w:rPr>
          <w:sz w:val="22"/>
          <w:szCs w:val="22"/>
          <w:lang w:val="uk-UA"/>
        </w:rPr>
        <w:softHyphen/>
        <w:t>ретичних основ об’єктивного геополітичного аналізу важливо, по-перше, зробити ревізію тих кон</w:t>
      </w:r>
      <w:r>
        <w:rPr>
          <w:sz w:val="22"/>
          <w:szCs w:val="22"/>
          <w:lang w:val="uk-UA"/>
        </w:rPr>
        <w:softHyphen/>
        <w:t>цептуальних положень геополітики минулого, які ґрунтуються переважно на ідеологічних засадах та однобічній оцінці окремих географічних чинників; по-друге, виділити глобальні тенденції та най</w:t>
      </w:r>
      <w:r>
        <w:rPr>
          <w:sz w:val="22"/>
          <w:szCs w:val="22"/>
          <w:lang w:val="uk-UA"/>
        </w:rPr>
        <w:softHyphen/>
        <w:t>більш важливі взаємозв’язки в сучасному політичному світоустрої, на основі яких сформувати цілісну модель його структури та динаміки; по-третє, обґрунтувати об’єктивні критерії оптимізації геополітичних відношень та забезпечення безконфліктного розвитку.</w:t>
      </w:r>
    </w:p>
    <w:p w:rsidR="0009260D" w:rsidRDefault="0009260D" w:rsidP="0009260D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Оскільки теоретичну основу кожної науки становить система обґрунтованих законів, то в процесі формування наукових засад геополітики особливу увагу слід приділити пізнанню стійких, об’єктивних і повторюваних зв’язків у геополітичному світоустрої та в тенденціях його динаміки. У цьому контексті однією з центральних проблем є те, що на сьогодні законами геополітики часто називають низку суперечливих положень, які якраз і не відповідають науковим критеріям. </w:t>
      </w:r>
    </w:p>
    <w:p w:rsidR="0009260D" w:rsidRDefault="0009260D" w:rsidP="0009260D">
      <w:pPr>
        <w:spacing w:line="249" w:lineRule="auto"/>
        <w:ind w:firstLine="425"/>
        <w:jc w:val="both"/>
        <w:rPr>
          <w:spacing w:val="-2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Аналіз досліджень цієї проблеми. </w:t>
      </w:r>
      <w:r>
        <w:rPr>
          <w:sz w:val="22"/>
          <w:szCs w:val="22"/>
          <w:lang w:val="uk-UA"/>
        </w:rPr>
        <w:t>В Україні щороку збільшується кількість геополі</w:t>
      </w:r>
      <w:r>
        <w:rPr>
          <w:sz w:val="22"/>
          <w:szCs w:val="22"/>
          <w:lang w:val="uk-UA"/>
        </w:rPr>
        <w:softHyphen/>
        <w:t xml:space="preserve">тичних публікацій. Це, зокрема, праці М. Багрова, А. </w:t>
      </w:r>
      <w:proofErr w:type="spellStart"/>
      <w:r>
        <w:rPr>
          <w:sz w:val="22"/>
          <w:szCs w:val="22"/>
          <w:lang w:val="uk-UA"/>
        </w:rPr>
        <w:t>Гольцова</w:t>
      </w:r>
      <w:proofErr w:type="spellEnd"/>
      <w:r>
        <w:rPr>
          <w:sz w:val="22"/>
          <w:szCs w:val="22"/>
          <w:lang w:val="uk-UA"/>
        </w:rPr>
        <w:t xml:space="preserve">, П. </w:t>
      </w:r>
      <w:proofErr w:type="spellStart"/>
      <w:r>
        <w:rPr>
          <w:sz w:val="22"/>
          <w:szCs w:val="22"/>
          <w:lang w:val="uk-UA"/>
        </w:rPr>
        <w:t>Масляка</w:t>
      </w:r>
      <w:proofErr w:type="spellEnd"/>
      <w:r>
        <w:rPr>
          <w:sz w:val="22"/>
          <w:szCs w:val="22"/>
          <w:lang w:val="uk-UA"/>
        </w:rPr>
        <w:t xml:space="preserve">, В. </w:t>
      </w:r>
      <w:proofErr w:type="spellStart"/>
      <w:r>
        <w:rPr>
          <w:sz w:val="22"/>
          <w:szCs w:val="22"/>
          <w:lang w:val="uk-UA"/>
        </w:rPr>
        <w:t>Лажніка</w:t>
      </w:r>
      <w:proofErr w:type="spellEnd"/>
      <w:r>
        <w:rPr>
          <w:sz w:val="22"/>
          <w:szCs w:val="22"/>
          <w:lang w:val="uk-UA"/>
        </w:rPr>
        <w:t xml:space="preserve">, В. </w:t>
      </w:r>
      <w:proofErr w:type="spellStart"/>
      <w:r>
        <w:rPr>
          <w:sz w:val="22"/>
          <w:szCs w:val="22"/>
          <w:lang w:val="uk-UA"/>
        </w:rPr>
        <w:t>Мадіссона</w:t>
      </w:r>
      <w:proofErr w:type="spellEnd"/>
      <w:r>
        <w:rPr>
          <w:sz w:val="22"/>
          <w:szCs w:val="22"/>
          <w:lang w:val="uk-UA"/>
        </w:rPr>
        <w:t xml:space="preserve">, О. Склярської, Р. Сливки, В. </w:t>
      </w:r>
      <w:proofErr w:type="spellStart"/>
      <w:r>
        <w:rPr>
          <w:sz w:val="22"/>
          <w:szCs w:val="22"/>
          <w:lang w:val="uk-UA"/>
        </w:rPr>
        <w:t>Смолярчука</w:t>
      </w:r>
      <w:proofErr w:type="spellEnd"/>
      <w:r>
        <w:rPr>
          <w:sz w:val="22"/>
          <w:szCs w:val="22"/>
          <w:lang w:val="uk-UA"/>
        </w:rPr>
        <w:t xml:space="preserve">, В. </w:t>
      </w:r>
      <w:proofErr w:type="spellStart"/>
      <w:r>
        <w:rPr>
          <w:sz w:val="22"/>
          <w:szCs w:val="22"/>
          <w:lang w:val="uk-UA"/>
        </w:rPr>
        <w:t>Стафійчука</w:t>
      </w:r>
      <w:proofErr w:type="spellEnd"/>
      <w:r>
        <w:rPr>
          <w:sz w:val="22"/>
          <w:szCs w:val="22"/>
          <w:lang w:val="uk-UA"/>
        </w:rPr>
        <w:t>, В. Шахова, Б. Яценка та ін. Проте</w:t>
      </w:r>
      <w:r>
        <w:rPr>
          <w:spacing w:val="-2"/>
          <w:sz w:val="22"/>
          <w:szCs w:val="22"/>
          <w:lang w:val="uk-UA"/>
        </w:rPr>
        <w:t xml:space="preserve"> вивчення українських видань, присвячених питанням геополітики, засвідчує деяку відстороненість від про</w:t>
      </w:r>
      <w:r>
        <w:rPr>
          <w:spacing w:val="-2"/>
          <w:sz w:val="22"/>
          <w:szCs w:val="22"/>
          <w:lang w:val="uk-UA"/>
        </w:rPr>
        <w:softHyphen/>
        <w:t>блематики геополітичних законів, бракує, зокрема критичного аналізу засадничих геополітичних положень минулого. Однак у російській геополітичній літературі, яка має вплив і на окремі українські наукові й політичні середовища, залишається помітною апологетика таких концептуальних положень, які забезпечують російській великодержавній ідеології низку переваг.</w:t>
      </w:r>
    </w:p>
    <w:p w:rsidR="0009260D" w:rsidRDefault="0009260D" w:rsidP="0009260D">
      <w:pPr>
        <w:spacing w:line="249" w:lineRule="auto"/>
        <w:ind w:firstLine="425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З огляду на це, </w:t>
      </w:r>
      <w:r>
        <w:rPr>
          <w:b/>
          <w:sz w:val="22"/>
          <w:szCs w:val="22"/>
          <w:lang w:val="uk-UA"/>
        </w:rPr>
        <w:t xml:space="preserve">мета </w:t>
      </w:r>
      <w:r>
        <w:rPr>
          <w:sz w:val="22"/>
          <w:szCs w:val="22"/>
          <w:lang w:val="uk-UA"/>
        </w:rPr>
        <w:t>нашої статті – критичний аналіз засадничих концептуальних положень геополітики минулого та виявлення деяких сучасних геополітичних трендів, що мають універсаль</w:t>
      </w:r>
      <w:r>
        <w:rPr>
          <w:sz w:val="22"/>
          <w:szCs w:val="22"/>
          <w:lang w:val="uk-UA"/>
        </w:rPr>
        <w:softHyphen/>
        <w:t xml:space="preserve">ний характер. Відповідно до мети поставлено такі </w:t>
      </w:r>
      <w:proofErr w:type="spellStart"/>
      <w:r>
        <w:rPr>
          <w:b/>
          <w:sz w:val="22"/>
          <w:szCs w:val="22"/>
          <w:lang w:val="uk-UA"/>
        </w:rPr>
        <w:t>завданння</w:t>
      </w:r>
      <w:proofErr w:type="spellEnd"/>
      <w:r>
        <w:rPr>
          <w:sz w:val="22"/>
          <w:szCs w:val="22"/>
          <w:lang w:val="uk-UA"/>
        </w:rPr>
        <w:t xml:space="preserve">: </w:t>
      </w:r>
    </w:p>
    <w:p w:rsidR="0009260D" w:rsidRDefault="0009260D" w:rsidP="0009260D">
      <w:pPr>
        <w:tabs>
          <w:tab w:val="left" w:pos="709"/>
        </w:tabs>
        <w:spacing w:line="249" w:lineRule="auto"/>
        <w:ind w:left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</w:t>
      </w:r>
      <w:r>
        <w:rPr>
          <w:sz w:val="22"/>
          <w:szCs w:val="22"/>
          <w:lang w:val="uk-UA"/>
        </w:rPr>
        <w:tab/>
        <w:t xml:space="preserve">простежити ґенезу та трансформацію т. </w:t>
      </w:r>
      <w:proofErr w:type="spellStart"/>
      <w:r>
        <w:rPr>
          <w:sz w:val="22"/>
          <w:szCs w:val="22"/>
          <w:lang w:val="uk-UA"/>
        </w:rPr>
        <w:t>зв</w:t>
      </w:r>
      <w:proofErr w:type="spellEnd"/>
      <w:r>
        <w:rPr>
          <w:sz w:val="22"/>
          <w:szCs w:val="22"/>
          <w:lang w:val="uk-UA"/>
        </w:rPr>
        <w:t>. законів геополітики сили;</w:t>
      </w:r>
    </w:p>
    <w:p w:rsidR="0009260D" w:rsidRDefault="0009260D" w:rsidP="0009260D">
      <w:pPr>
        <w:tabs>
          <w:tab w:val="left" w:pos="709"/>
        </w:tabs>
        <w:spacing w:line="249" w:lineRule="auto"/>
        <w:ind w:left="709" w:hanging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2)</w:t>
      </w:r>
      <w:r>
        <w:rPr>
          <w:sz w:val="22"/>
          <w:szCs w:val="22"/>
          <w:lang w:val="uk-UA"/>
        </w:rPr>
        <w:tab/>
        <w:t xml:space="preserve">визначити змістовну сутність концептуальних положень геополітичних доктрин минулого та їхню відповідність глобально-політичним тенденціям; </w:t>
      </w:r>
    </w:p>
    <w:p w:rsidR="0009260D" w:rsidRDefault="0009260D" w:rsidP="0009260D">
      <w:pPr>
        <w:tabs>
          <w:tab w:val="left" w:pos="709"/>
        </w:tabs>
        <w:spacing w:line="249" w:lineRule="auto"/>
        <w:ind w:left="425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3)</w:t>
      </w:r>
      <w:r>
        <w:rPr>
          <w:sz w:val="22"/>
          <w:szCs w:val="22"/>
          <w:lang w:val="uk-UA"/>
        </w:rPr>
        <w:tab/>
        <w:t xml:space="preserve">обґрунтувати сучасні глобальні тренди динаміки політичного світоустрою. </w:t>
      </w:r>
    </w:p>
    <w:p w:rsidR="0009260D" w:rsidRDefault="0009260D" w:rsidP="0009260D">
      <w:pPr>
        <w:pStyle w:val="a9"/>
        <w:spacing w:after="0" w:line="249" w:lineRule="auto"/>
        <w:ind w:left="0" w:firstLine="425"/>
        <w:jc w:val="both"/>
        <w:rPr>
          <w:iCs/>
          <w:sz w:val="22"/>
          <w:szCs w:val="22"/>
        </w:rPr>
      </w:pPr>
      <w:proofErr w:type="spellStart"/>
      <w:r>
        <w:rPr>
          <w:b/>
          <w:sz w:val="22"/>
          <w:szCs w:val="22"/>
        </w:rPr>
        <w:t>Виклад</w:t>
      </w:r>
      <w:proofErr w:type="spellEnd"/>
      <w:r>
        <w:rPr>
          <w:b/>
          <w:sz w:val="22"/>
          <w:szCs w:val="22"/>
        </w:rPr>
        <w:t xml:space="preserve"> основного </w:t>
      </w:r>
      <w:proofErr w:type="spellStart"/>
      <w:r>
        <w:rPr>
          <w:b/>
          <w:sz w:val="22"/>
          <w:szCs w:val="22"/>
        </w:rPr>
        <w:t>матеріалу</w:t>
      </w:r>
      <w:proofErr w:type="spellEnd"/>
      <w:r>
        <w:rPr>
          <w:b/>
          <w:sz w:val="22"/>
          <w:szCs w:val="22"/>
        </w:rPr>
        <w:t xml:space="preserve"> й </w:t>
      </w:r>
      <w:proofErr w:type="spellStart"/>
      <w:r>
        <w:rPr>
          <w:b/>
          <w:sz w:val="22"/>
          <w:szCs w:val="22"/>
        </w:rPr>
        <w:t>обґрунтування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отриманих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результатів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досл</w:t>
      </w:r>
      <w:proofErr w:type="gramEnd"/>
      <w:r>
        <w:rPr>
          <w:b/>
          <w:sz w:val="22"/>
          <w:szCs w:val="22"/>
        </w:rPr>
        <w:t>ідження</w:t>
      </w:r>
      <w:proofErr w:type="spell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праг</w:t>
      </w:r>
      <w:proofErr w:type="spellEnd"/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ненні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сформувати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базові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географічні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закономірності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багато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авторів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першочергово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називають</w:t>
      </w:r>
      <w:proofErr w:type="spellEnd"/>
      <w:r>
        <w:rPr>
          <w:sz w:val="22"/>
          <w:szCs w:val="22"/>
        </w:rPr>
        <w:t xml:space="preserve"> т. </w:t>
      </w:r>
      <w:proofErr w:type="spellStart"/>
      <w:r>
        <w:rPr>
          <w:sz w:val="22"/>
          <w:szCs w:val="22"/>
        </w:rPr>
        <w:t>зв</w:t>
      </w:r>
      <w:proofErr w:type="spellEnd"/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 xml:space="preserve">закон планетарного </w:t>
      </w:r>
      <w:proofErr w:type="spellStart"/>
      <w:r>
        <w:rPr>
          <w:spacing w:val="-4"/>
          <w:sz w:val="22"/>
          <w:szCs w:val="22"/>
        </w:rPr>
        <w:t>дуалізму</w:t>
      </w:r>
      <w:proofErr w:type="spellEnd"/>
      <w:r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  <w:lang w:val="uk-UA"/>
        </w:rPr>
        <w:t>у</w:t>
      </w:r>
      <w:r>
        <w:rPr>
          <w:i/>
          <w:spacing w:val="-4"/>
          <w:sz w:val="22"/>
          <w:szCs w:val="22"/>
          <w:lang w:val="uk-UA"/>
        </w:rPr>
        <w:t xml:space="preserve"> </w:t>
      </w:r>
      <w:r>
        <w:rPr>
          <w:spacing w:val="-4"/>
          <w:sz w:val="22"/>
          <w:szCs w:val="22"/>
        </w:rPr>
        <w:t>як</w:t>
      </w:r>
      <w:r>
        <w:rPr>
          <w:spacing w:val="-4"/>
          <w:sz w:val="22"/>
          <w:szCs w:val="22"/>
          <w:lang w:val="uk-UA"/>
        </w:rPr>
        <w:t xml:space="preserve">ому </w:t>
      </w:r>
      <w:proofErr w:type="spellStart"/>
      <w:r>
        <w:rPr>
          <w:spacing w:val="-4"/>
          <w:sz w:val="22"/>
          <w:szCs w:val="22"/>
        </w:rPr>
        <w:t>стверджує</w:t>
      </w:r>
      <w:r>
        <w:rPr>
          <w:spacing w:val="-4"/>
          <w:sz w:val="22"/>
          <w:szCs w:val="22"/>
          <w:lang w:val="uk-UA"/>
        </w:rPr>
        <w:t>ться</w:t>
      </w:r>
      <w:proofErr w:type="spellEnd"/>
      <w:r>
        <w:rPr>
          <w:spacing w:val="-4"/>
          <w:sz w:val="22"/>
          <w:szCs w:val="22"/>
        </w:rPr>
        <w:t xml:space="preserve"> про </w:t>
      </w:r>
      <w:proofErr w:type="spellStart"/>
      <w:r>
        <w:rPr>
          <w:spacing w:val="-4"/>
          <w:sz w:val="22"/>
          <w:szCs w:val="22"/>
        </w:rPr>
        <w:t>нібито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Cs/>
          <w:spacing w:val="-4"/>
          <w:sz w:val="22"/>
          <w:szCs w:val="22"/>
        </w:rPr>
        <w:t>постійний</w:t>
      </w:r>
      <w:proofErr w:type="spellEnd"/>
      <w:r>
        <w:rPr>
          <w:iCs/>
          <w:spacing w:val="-4"/>
          <w:sz w:val="22"/>
          <w:szCs w:val="22"/>
        </w:rPr>
        <w:t xml:space="preserve"> </w:t>
      </w:r>
      <w:proofErr w:type="spellStart"/>
      <w:r>
        <w:rPr>
          <w:iCs/>
          <w:spacing w:val="-4"/>
          <w:sz w:val="22"/>
          <w:szCs w:val="22"/>
        </w:rPr>
        <w:t>іманентний</w:t>
      </w:r>
      <w:proofErr w:type="spellEnd"/>
      <w:r>
        <w:rPr>
          <w:iCs/>
          <w:spacing w:val="-4"/>
          <w:sz w:val="22"/>
          <w:szCs w:val="22"/>
        </w:rPr>
        <w:t xml:space="preserve"> </w:t>
      </w:r>
      <w:proofErr w:type="spellStart"/>
      <w:r>
        <w:rPr>
          <w:iCs/>
          <w:spacing w:val="-4"/>
          <w:sz w:val="22"/>
          <w:szCs w:val="22"/>
        </w:rPr>
        <w:t>антагонізм</w:t>
      </w:r>
      <w:proofErr w:type="spellEnd"/>
      <w:r>
        <w:rPr>
          <w:iCs/>
          <w:spacing w:val="-4"/>
          <w:sz w:val="22"/>
          <w:szCs w:val="22"/>
        </w:rPr>
        <w:t xml:space="preserve"> т. </w:t>
      </w:r>
      <w:proofErr w:type="spellStart"/>
      <w:r>
        <w:rPr>
          <w:iCs/>
          <w:spacing w:val="-4"/>
          <w:sz w:val="22"/>
          <w:szCs w:val="22"/>
        </w:rPr>
        <w:t>зв</w:t>
      </w:r>
      <w:proofErr w:type="spellEnd"/>
      <w:r>
        <w:rPr>
          <w:iCs/>
          <w:spacing w:val="-4"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цивілізацій</w:t>
      </w:r>
      <w:proofErr w:type="spellEnd"/>
      <w:r>
        <w:rPr>
          <w:iCs/>
          <w:sz w:val="22"/>
          <w:szCs w:val="22"/>
        </w:rPr>
        <w:t xml:space="preserve"> суходолу (</w:t>
      </w:r>
      <w:proofErr w:type="spellStart"/>
      <w:r>
        <w:rPr>
          <w:iCs/>
          <w:sz w:val="22"/>
          <w:szCs w:val="22"/>
        </w:rPr>
        <w:t>телурократії</w:t>
      </w:r>
      <w:proofErr w:type="spellEnd"/>
      <w:r>
        <w:rPr>
          <w:iCs/>
          <w:sz w:val="22"/>
          <w:szCs w:val="22"/>
        </w:rPr>
        <w:t xml:space="preserve">) і </w:t>
      </w:r>
      <w:proofErr w:type="spellStart"/>
      <w:r>
        <w:rPr>
          <w:iCs/>
          <w:sz w:val="22"/>
          <w:szCs w:val="22"/>
        </w:rPr>
        <w:t>цивілізацій</w:t>
      </w:r>
      <w:proofErr w:type="spellEnd"/>
      <w:r>
        <w:rPr>
          <w:iCs/>
          <w:sz w:val="22"/>
          <w:szCs w:val="22"/>
        </w:rPr>
        <w:t xml:space="preserve"> моря (</w:t>
      </w:r>
      <w:proofErr w:type="spellStart"/>
      <w:r>
        <w:rPr>
          <w:sz w:val="22"/>
          <w:szCs w:val="22"/>
        </w:rPr>
        <w:t>таласократії</w:t>
      </w:r>
      <w:proofErr w:type="spellEnd"/>
      <w:r>
        <w:rPr>
          <w:sz w:val="22"/>
          <w:szCs w:val="22"/>
        </w:rPr>
        <w:t>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положення</w:t>
      </w:r>
      <w:proofErr w:type="spellEnd"/>
      <w:r>
        <w:rPr>
          <w:sz w:val="22"/>
          <w:szCs w:val="22"/>
        </w:rPr>
        <w:t xml:space="preserve"> стало популяр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</w:rPr>
        <w:t xml:space="preserve">ним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ісля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виходу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світ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праці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Маккіндера</w:t>
      </w:r>
      <w:proofErr w:type="spellEnd"/>
      <w:r>
        <w:rPr>
          <w:sz w:val="22"/>
          <w:szCs w:val="22"/>
        </w:rPr>
        <w:t xml:space="preserve"> (1861–1947) «</w:t>
      </w:r>
      <w:proofErr w:type="spellStart"/>
      <w:r>
        <w:rPr>
          <w:sz w:val="22"/>
          <w:szCs w:val="22"/>
        </w:rPr>
        <w:t>Географічна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вісь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історії</w:t>
      </w:r>
      <w:proofErr w:type="spellEnd"/>
      <w:r>
        <w:rPr>
          <w:sz w:val="22"/>
          <w:szCs w:val="22"/>
        </w:rPr>
        <w:t>» (1904), знай</w:t>
      </w:r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шовши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подальший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розвиток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працях</w:t>
      </w:r>
      <w:proofErr w:type="spellEnd"/>
      <w:r>
        <w:rPr>
          <w:sz w:val="22"/>
          <w:szCs w:val="22"/>
        </w:rPr>
        <w:t xml:space="preserve"> К. </w:t>
      </w:r>
      <w:proofErr w:type="spellStart"/>
      <w:r>
        <w:rPr>
          <w:sz w:val="22"/>
          <w:szCs w:val="22"/>
        </w:rPr>
        <w:t>Гаусгофера</w:t>
      </w:r>
      <w:proofErr w:type="spellEnd"/>
      <w:r>
        <w:rPr>
          <w:sz w:val="22"/>
          <w:szCs w:val="22"/>
        </w:rPr>
        <w:t xml:space="preserve"> (1869–1946),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аналітиків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політиків</w:t>
      </w:r>
      <w:proofErr w:type="spellEnd"/>
      <w:r>
        <w:rPr>
          <w:sz w:val="22"/>
          <w:szCs w:val="22"/>
        </w:rPr>
        <w:t xml:space="preserve">. На </w:t>
      </w:r>
      <w:proofErr w:type="spellStart"/>
      <w:r>
        <w:rPr>
          <w:sz w:val="22"/>
          <w:szCs w:val="22"/>
        </w:rPr>
        <w:t>сьогодні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ідеї</w:t>
      </w:r>
      <w:proofErr w:type="spellEnd"/>
      <w:r>
        <w:rPr>
          <w:sz w:val="22"/>
          <w:szCs w:val="22"/>
        </w:rPr>
        <w:t xml:space="preserve"> активно </w:t>
      </w:r>
      <w:proofErr w:type="spellStart"/>
      <w:r>
        <w:rPr>
          <w:sz w:val="22"/>
          <w:szCs w:val="22"/>
        </w:rPr>
        <w:t>пропагу</w:t>
      </w:r>
      <w:proofErr w:type="spellEnd"/>
      <w:r>
        <w:rPr>
          <w:sz w:val="22"/>
          <w:szCs w:val="22"/>
          <w:lang w:val="uk-UA"/>
        </w:rPr>
        <w:t>є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багат</w:t>
      </w:r>
      <w:proofErr w:type="spellEnd"/>
      <w:r>
        <w:rPr>
          <w:sz w:val="22"/>
          <w:szCs w:val="22"/>
          <w:lang w:val="uk-UA"/>
        </w:rPr>
        <w:t>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російськи</w:t>
      </w:r>
      <w:proofErr w:type="spellEnd"/>
      <w:r>
        <w:rPr>
          <w:sz w:val="22"/>
          <w:szCs w:val="22"/>
          <w:lang w:val="uk-UA"/>
        </w:rPr>
        <w:t>х</w:t>
      </w:r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проросійськи</w:t>
      </w:r>
      <w:proofErr w:type="spellEnd"/>
      <w:r>
        <w:rPr>
          <w:sz w:val="22"/>
          <w:szCs w:val="22"/>
          <w:lang w:val="uk-UA"/>
        </w:rPr>
        <w:t>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геополітик</w:t>
      </w:r>
      <w:r>
        <w:rPr>
          <w:sz w:val="22"/>
          <w:szCs w:val="22"/>
          <w:lang w:val="uk-UA"/>
        </w:rPr>
        <w:t>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вигідно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цією</w:t>
      </w:r>
      <w:proofErr w:type="spellEnd"/>
      <w:r>
        <w:rPr>
          <w:sz w:val="22"/>
          <w:szCs w:val="22"/>
        </w:rPr>
        <w:t xml:space="preserve"> схемою </w:t>
      </w:r>
      <w:proofErr w:type="spellStart"/>
      <w:r>
        <w:rPr>
          <w:sz w:val="22"/>
          <w:szCs w:val="22"/>
        </w:rPr>
        <w:t>проголошувати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нібито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втіленням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телурократії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тобто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визначеним</w:t>
      </w:r>
      <w:proofErr w:type="spellEnd"/>
      <w:r>
        <w:rPr>
          <w:sz w:val="22"/>
          <w:szCs w:val="22"/>
        </w:rPr>
        <w:t xml:space="preserve"> самою при</w:t>
      </w:r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родою</w:t>
      </w:r>
      <w:proofErr w:type="spellEnd"/>
      <w:r>
        <w:rPr>
          <w:sz w:val="22"/>
          <w:szCs w:val="22"/>
        </w:rPr>
        <w:t xml:space="preserve"> другим </w:t>
      </w:r>
      <w:proofErr w:type="spellStart"/>
      <w:r>
        <w:rPr>
          <w:sz w:val="22"/>
          <w:szCs w:val="22"/>
        </w:rPr>
        <w:t>глобальним</w:t>
      </w:r>
      <w:proofErr w:type="spellEnd"/>
      <w:r>
        <w:rPr>
          <w:sz w:val="22"/>
          <w:szCs w:val="22"/>
        </w:rPr>
        <w:t xml:space="preserve"> полюсом </w:t>
      </w:r>
      <w:proofErr w:type="spellStart"/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>іту</w:t>
      </w:r>
      <w:proofErr w:type="spellEnd"/>
      <w:r>
        <w:rPr>
          <w:sz w:val="22"/>
          <w:szCs w:val="22"/>
        </w:rPr>
        <w:t xml:space="preserve"> [2, с. 24]. </w:t>
      </w:r>
      <w:proofErr w:type="spellStart"/>
      <w:r>
        <w:rPr>
          <w:sz w:val="22"/>
          <w:szCs w:val="22"/>
        </w:rPr>
        <w:t>Принципово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заперечуючи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ідею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слід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зазна</w:t>
      </w:r>
      <w:proofErr w:type="spellEnd"/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чити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виділення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суто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морських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суходільних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суспільств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цивілізацій</w:t>
      </w:r>
      <w:proofErr w:type="spellEnd"/>
      <w:r>
        <w:rPr>
          <w:sz w:val="22"/>
          <w:szCs w:val="22"/>
        </w:rPr>
        <w:t xml:space="preserve">) не </w:t>
      </w:r>
      <w:proofErr w:type="spellStart"/>
      <w:r>
        <w:rPr>
          <w:sz w:val="22"/>
          <w:szCs w:val="22"/>
        </w:rPr>
        <w:t>завжди</w:t>
      </w:r>
      <w:proofErr w:type="spellEnd"/>
      <w:r>
        <w:rPr>
          <w:sz w:val="22"/>
          <w:szCs w:val="22"/>
        </w:rPr>
        <w:t xml:space="preserve"> є </w:t>
      </w:r>
      <w:proofErr w:type="spellStart"/>
      <w:r>
        <w:rPr>
          <w:sz w:val="22"/>
          <w:szCs w:val="22"/>
        </w:rPr>
        <w:t>методо</w:t>
      </w:r>
      <w:proofErr w:type="spellEnd"/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логічно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коректним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адже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цивілізації</w:t>
      </w:r>
      <w:proofErr w:type="spellEnd"/>
      <w:r>
        <w:rPr>
          <w:sz w:val="22"/>
          <w:szCs w:val="22"/>
        </w:rPr>
        <w:t xml:space="preserve"> так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інакше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сформувалися</w:t>
      </w:r>
      <w:proofErr w:type="spellEnd"/>
      <w:r>
        <w:rPr>
          <w:sz w:val="22"/>
          <w:szCs w:val="22"/>
        </w:rPr>
        <w:t xml:space="preserve"> в межах суходолу, а </w:t>
      </w:r>
      <w:proofErr w:type="spellStart"/>
      <w:r>
        <w:rPr>
          <w:sz w:val="22"/>
          <w:szCs w:val="22"/>
        </w:rPr>
        <w:t>багато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країн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безпосередньо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поєднували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приморські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континентальні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регіони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З іншого</w:t>
      </w:r>
      <w:r>
        <w:rPr>
          <w:sz w:val="22"/>
          <w:szCs w:val="22"/>
        </w:rPr>
        <w:t xml:space="preserve"> боку, </w:t>
      </w:r>
      <w:proofErr w:type="spellStart"/>
      <w:r>
        <w:rPr>
          <w:sz w:val="22"/>
          <w:szCs w:val="22"/>
        </w:rPr>
        <w:t>переважно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континентальні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країни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наприклад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Росія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намагалися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утвердитися</w:t>
      </w:r>
      <w:proofErr w:type="spellEnd"/>
      <w:r>
        <w:rPr>
          <w:sz w:val="22"/>
          <w:szCs w:val="22"/>
        </w:rPr>
        <w:t xml:space="preserve"> (й у </w:t>
      </w:r>
      <w:proofErr w:type="spellStart"/>
      <w:r>
        <w:rPr>
          <w:sz w:val="22"/>
          <w:szCs w:val="22"/>
        </w:rPr>
        <w:t>випадку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утверджувалися</w:t>
      </w:r>
      <w:proofErr w:type="spellEnd"/>
      <w:r>
        <w:rPr>
          <w:spacing w:val="-4"/>
          <w:sz w:val="22"/>
          <w:szCs w:val="22"/>
        </w:rPr>
        <w:t xml:space="preserve">) на </w:t>
      </w:r>
      <w:proofErr w:type="spellStart"/>
      <w:r>
        <w:rPr>
          <w:spacing w:val="-4"/>
          <w:sz w:val="22"/>
          <w:szCs w:val="22"/>
        </w:rPr>
        <w:t>морських</w:t>
      </w:r>
      <w:proofErr w:type="spellEnd"/>
      <w:r>
        <w:rPr>
          <w:spacing w:val="-4"/>
          <w:sz w:val="22"/>
          <w:szCs w:val="22"/>
        </w:rPr>
        <w:t xml:space="preserve"> берегах. На </w:t>
      </w:r>
      <w:proofErr w:type="spellStart"/>
      <w:r>
        <w:rPr>
          <w:spacing w:val="-4"/>
          <w:sz w:val="22"/>
          <w:szCs w:val="22"/>
        </w:rPr>
        <w:t>це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відразу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вказав</w:t>
      </w:r>
      <w:proofErr w:type="spellEnd"/>
      <w:r>
        <w:rPr>
          <w:spacing w:val="-4"/>
          <w:sz w:val="22"/>
          <w:szCs w:val="22"/>
        </w:rPr>
        <w:t xml:space="preserve">, не </w:t>
      </w:r>
      <w:proofErr w:type="spellStart"/>
      <w:r>
        <w:rPr>
          <w:spacing w:val="-4"/>
          <w:sz w:val="22"/>
          <w:szCs w:val="22"/>
        </w:rPr>
        <w:t>сприймаючи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такий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поділ</w:t>
      </w:r>
      <w:proofErr w:type="spellEnd"/>
      <w:r>
        <w:rPr>
          <w:spacing w:val="-4"/>
          <w:sz w:val="22"/>
          <w:szCs w:val="22"/>
        </w:rPr>
        <w:t xml:space="preserve"> Г. </w:t>
      </w:r>
      <w:proofErr w:type="spellStart"/>
      <w:r>
        <w:rPr>
          <w:spacing w:val="-4"/>
          <w:sz w:val="22"/>
          <w:szCs w:val="22"/>
        </w:rPr>
        <w:t>Маккіндера</w:t>
      </w:r>
      <w:proofErr w:type="spellEnd"/>
      <w:r>
        <w:rPr>
          <w:spacing w:val="-4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відомий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росій</w:t>
      </w:r>
      <w:proofErr w:type="spellEnd"/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ський</w:t>
      </w:r>
      <w:proofErr w:type="spellEnd"/>
      <w:r>
        <w:rPr>
          <w:sz w:val="22"/>
          <w:szCs w:val="22"/>
        </w:rPr>
        <w:t xml:space="preserve"> географ В. П. Семенов-</w:t>
      </w:r>
      <w:proofErr w:type="spellStart"/>
      <w:r>
        <w:rPr>
          <w:sz w:val="22"/>
          <w:szCs w:val="22"/>
        </w:rPr>
        <w:t>Тянь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Шанський</w:t>
      </w:r>
      <w:proofErr w:type="spellEnd"/>
      <w:r>
        <w:rPr>
          <w:sz w:val="22"/>
          <w:szCs w:val="22"/>
        </w:rPr>
        <w:t xml:space="preserve"> (1870–1942), </w:t>
      </w:r>
      <w:proofErr w:type="spellStart"/>
      <w:r>
        <w:rPr>
          <w:sz w:val="22"/>
          <w:szCs w:val="22"/>
        </w:rPr>
        <w:t>зазначаючи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історичний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розвиток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багатьох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країн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йшов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через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поєднання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приморських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континентальних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регіонів</w:t>
      </w:r>
      <w:proofErr w:type="spellEnd"/>
      <w:r>
        <w:rPr>
          <w:sz w:val="22"/>
          <w:szCs w:val="22"/>
        </w:rPr>
        <w:t xml:space="preserve"> [5]. </w:t>
      </w:r>
      <w:proofErr w:type="spellStart"/>
      <w:r>
        <w:rPr>
          <w:sz w:val="22"/>
          <w:szCs w:val="22"/>
          <w:lang w:val="uk-UA"/>
        </w:rPr>
        <w:t>Тра</w:t>
      </w:r>
      <w:r>
        <w:rPr>
          <w:sz w:val="22"/>
          <w:szCs w:val="22"/>
        </w:rPr>
        <w:t>диційн</w:t>
      </w:r>
      <w:proofErr w:type="spellEnd"/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 xml:space="preserve"> при</w:t>
      </w:r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родокористування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доіндустріальн</w:t>
      </w:r>
      <w:proofErr w:type="spellEnd"/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господарств</w:t>
      </w:r>
      <w:proofErr w:type="spellEnd"/>
      <w:r>
        <w:rPr>
          <w:sz w:val="22"/>
          <w:szCs w:val="22"/>
          <w:lang w:val="uk-UA"/>
        </w:rPr>
        <w:t>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узбереж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континентальних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Євразії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справді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істотно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відрізнялися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накладаючи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особливий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відбиток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матеріальну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духовну</w:t>
      </w:r>
      <w:proofErr w:type="spellEnd"/>
      <w:r>
        <w:rPr>
          <w:sz w:val="22"/>
          <w:szCs w:val="22"/>
        </w:rPr>
        <w:t xml:space="preserve"> культуру </w:t>
      </w:r>
      <w:proofErr w:type="spellStart"/>
      <w:r>
        <w:rPr>
          <w:sz w:val="22"/>
          <w:szCs w:val="22"/>
        </w:rPr>
        <w:t>загалом</w:t>
      </w:r>
      <w:proofErr w:type="spellEnd"/>
      <w:r>
        <w:rPr>
          <w:sz w:val="22"/>
          <w:szCs w:val="22"/>
        </w:rPr>
        <w:t xml:space="preserve">, але все ж нема </w:t>
      </w:r>
      <w:proofErr w:type="spellStart"/>
      <w:r>
        <w:rPr>
          <w:sz w:val="22"/>
          <w:szCs w:val="22"/>
        </w:rPr>
        <w:t>підстав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говорити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сумарно</w:t>
      </w:r>
      <w:proofErr w:type="spellEnd"/>
      <w:r>
        <w:rPr>
          <w:sz w:val="22"/>
          <w:szCs w:val="22"/>
        </w:rPr>
        <w:t xml:space="preserve"> вони </w:t>
      </w:r>
      <w:proofErr w:type="spellStart"/>
      <w:r>
        <w:rPr>
          <w:sz w:val="22"/>
          <w:szCs w:val="22"/>
        </w:rPr>
        <w:t>закладають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якесь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протистояння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Причо</w:t>
      </w:r>
      <w:proofErr w:type="spellEnd"/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більшу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диференціацію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геокультурних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відмінностей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особливостей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політичного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менталітету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розкриває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етногеографічний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ідхід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який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цією</w:t>
      </w:r>
      <w:proofErr w:type="spellEnd"/>
      <w:r>
        <w:rPr>
          <w:sz w:val="22"/>
          <w:szCs w:val="22"/>
        </w:rPr>
        <w:t xml:space="preserve"> схемою </w:t>
      </w:r>
      <w:proofErr w:type="spellStart"/>
      <w:r>
        <w:rPr>
          <w:sz w:val="22"/>
          <w:szCs w:val="22"/>
        </w:rPr>
        <w:t>фактично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цілком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ігнорується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Тобто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власне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географія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народів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їхня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культурно-ментальна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близькість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визначила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конфігурацію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цивілізацій</w:t>
      </w:r>
      <w:proofErr w:type="spellEnd"/>
      <w:r>
        <w:rPr>
          <w:sz w:val="22"/>
          <w:szCs w:val="22"/>
        </w:rPr>
        <w:t>-куль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</w:rPr>
        <w:t xml:space="preserve">тур, </w:t>
      </w:r>
      <w:proofErr w:type="spellStart"/>
      <w:r>
        <w:rPr>
          <w:sz w:val="22"/>
          <w:szCs w:val="22"/>
        </w:rPr>
        <w:t>їхні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істотні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відмінності</w:t>
      </w:r>
      <w:proofErr w:type="spellEnd"/>
      <w:r>
        <w:rPr>
          <w:sz w:val="22"/>
          <w:szCs w:val="22"/>
        </w:rPr>
        <w:t xml:space="preserve">. А </w:t>
      </w:r>
      <w:proofErr w:type="spellStart"/>
      <w:r>
        <w:rPr>
          <w:sz w:val="22"/>
          <w:szCs w:val="22"/>
        </w:rPr>
        <w:t>приморське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внутрішньо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>
        <w:rPr>
          <w:sz w:val="22"/>
          <w:szCs w:val="22"/>
        </w:rPr>
        <w:t>континентальне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положення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цих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процесах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хоча</w:t>
      </w:r>
      <w:proofErr w:type="spellEnd"/>
      <w:r>
        <w:rPr>
          <w:sz w:val="22"/>
          <w:szCs w:val="22"/>
        </w:rPr>
        <w:t xml:space="preserve"> й </w:t>
      </w:r>
      <w:proofErr w:type="spellStart"/>
      <w:r>
        <w:rPr>
          <w:sz w:val="22"/>
          <w:szCs w:val="22"/>
        </w:rPr>
        <w:t>відіграло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певну</w:t>
      </w:r>
      <w:proofErr w:type="spellEnd"/>
      <w:r>
        <w:rPr>
          <w:sz w:val="22"/>
          <w:szCs w:val="22"/>
        </w:rPr>
        <w:t xml:space="preserve"> роль, але все ж не </w:t>
      </w:r>
      <w:proofErr w:type="spellStart"/>
      <w:r>
        <w:rPr>
          <w:sz w:val="22"/>
          <w:szCs w:val="22"/>
        </w:rPr>
        <w:t>основну</w:t>
      </w:r>
      <w:proofErr w:type="spellEnd"/>
      <w:r>
        <w:rPr>
          <w:sz w:val="22"/>
          <w:szCs w:val="22"/>
        </w:rPr>
        <w:t xml:space="preserve">. Практика </w:t>
      </w:r>
      <w:proofErr w:type="spellStart"/>
      <w:r>
        <w:rPr>
          <w:sz w:val="22"/>
          <w:szCs w:val="22"/>
        </w:rPr>
        <w:t>міжнародних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відносин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середини</w:t>
      </w:r>
      <w:proofErr w:type="spellEnd"/>
      <w:r>
        <w:rPr>
          <w:sz w:val="22"/>
          <w:szCs w:val="22"/>
        </w:rPr>
        <w:t xml:space="preserve"> ХХ ст. </w:t>
      </w:r>
      <w:proofErr w:type="spellStart"/>
      <w:r>
        <w:rPr>
          <w:sz w:val="22"/>
          <w:szCs w:val="22"/>
        </w:rPr>
        <w:t>також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цілком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заперечувала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положення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про </w:t>
      </w:r>
      <w:proofErr w:type="spellStart"/>
      <w:r>
        <w:rPr>
          <w:spacing w:val="-2"/>
          <w:sz w:val="22"/>
          <w:szCs w:val="22"/>
        </w:rPr>
        <w:t>нібито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несумісність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союзницьких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взає</w:t>
      </w:r>
      <w:proofErr w:type="spellEnd"/>
      <w:r>
        <w:rPr>
          <w:spacing w:val="-2"/>
          <w:sz w:val="22"/>
          <w:szCs w:val="22"/>
          <w:lang w:val="uk-UA"/>
        </w:rPr>
        <w:softHyphen/>
      </w:r>
      <w:r>
        <w:rPr>
          <w:spacing w:val="-2"/>
          <w:sz w:val="22"/>
          <w:szCs w:val="22"/>
        </w:rPr>
        <w:t xml:space="preserve">мин </w:t>
      </w:r>
      <w:proofErr w:type="spellStart"/>
      <w:r>
        <w:rPr>
          <w:spacing w:val="-2"/>
          <w:sz w:val="22"/>
          <w:szCs w:val="22"/>
        </w:rPr>
        <w:t>переважно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приморських</w:t>
      </w:r>
      <w:proofErr w:type="spellEnd"/>
      <w:r>
        <w:rPr>
          <w:spacing w:val="-2"/>
          <w:sz w:val="22"/>
          <w:szCs w:val="22"/>
        </w:rPr>
        <w:t xml:space="preserve"> і </w:t>
      </w:r>
      <w:proofErr w:type="spellStart"/>
      <w:r>
        <w:rPr>
          <w:spacing w:val="-2"/>
          <w:sz w:val="22"/>
          <w:szCs w:val="22"/>
        </w:rPr>
        <w:t>переважно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континентальних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країн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виявляючи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навпаки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гостру</w:t>
      </w:r>
      <w:proofErr w:type="spellEnd"/>
      <w:r>
        <w:rPr>
          <w:sz w:val="22"/>
          <w:szCs w:val="22"/>
        </w:rPr>
        <w:t xml:space="preserve"> конку</w:t>
      </w:r>
      <w:r>
        <w:rPr>
          <w:sz w:val="22"/>
          <w:szCs w:val="22"/>
          <w:lang w:val="uk-UA"/>
        </w:rPr>
        <w:softHyphen/>
      </w:r>
      <w:proofErr w:type="spellStart"/>
      <w:r>
        <w:rPr>
          <w:sz w:val="22"/>
          <w:szCs w:val="22"/>
        </w:rPr>
        <w:t>ренцію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сусідніх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подібних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географічним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положенням</w:t>
      </w:r>
      <w:proofErr w:type="spellEnd"/>
      <w:r>
        <w:rPr>
          <w:sz w:val="22"/>
          <w:szCs w:val="22"/>
        </w:rPr>
        <w:t xml:space="preserve"> держав. </w:t>
      </w:r>
      <w:proofErr w:type="spellStart"/>
      <w:r>
        <w:rPr>
          <w:sz w:val="22"/>
          <w:szCs w:val="22"/>
        </w:rPr>
        <w:t>Враховуючи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багато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аргументів</w:t>
      </w:r>
      <w:proofErr w:type="spellEnd"/>
      <w:r>
        <w:rPr>
          <w:sz w:val="22"/>
          <w:szCs w:val="22"/>
        </w:rPr>
        <w:t xml:space="preserve">, є </w:t>
      </w:r>
      <w:proofErr w:type="spellStart"/>
      <w:r>
        <w:rPr>
          <w:sz w:val="22"/>
          <w:szCs w:val="22"/>
        </w:rPr>
        <w:t>усі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ідстави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висновку</w:t>
      </w:r>
      <w:proofErr w:type="spellEnd"/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модель планетарного </w:t>
      </w:r>
      <w:proofErr w:type="spellStart"/>
      <w:r>
        <w:rPr>
          <w:i/>
          <w:iCs/>
          <w:sz w:val="22"/>
          <w:szCs w:val="22"/>
        </w:rPr>
        <w:t>дуалізму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ненауковий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підхід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деструк</w:t>
      </w:r>
      <w:proofErr w:type="spellEnd"/>
      <w:r>
        <w:rPr>
          <w:i/>
          <w:iCs/>
          <w:sz w:val="22"/>
          <w:szCs w:val="22"/>
          <w:lang w:val="uk-UA"/>
        </w:rPr>
        <w:softHyphen/>
      </w:r>
      <w:proofErr w:type="spellStart"/>
      <w:r>
        <w:rPr>
          <w:i/>
          <w:iCs/>
          <w:sz w:val="22"/>
          <w:szCs w:val="22"/>
        </w:rPr>
        <w:t>тивна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міфологема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що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перешкоджає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формуванню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оптимальної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глобальної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територіально-політич</w:t>
      </w:r>
      <w:proofErr w:type="spellEnd"/>
      <w:r>
        <w:rPr>
          <w:i/>
          <w:iCs/>
          <w:sz w:val="22"/>
          <w:szCs w:val="22"/>
          <w:lang w:val="uk-UA"/>
        </w:rPr>
        <w:softHyphen/>
      </w:r>
      <w:proofErr w:type="spellStart"/>
      <w:r>
        <w:rPr>
          <w:i/>
          <w:iCs/>
          <w:sz w:val="22"/>
          <w:szCs w:val="22"/>
        </w:rPr>
        <w:t>ної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організації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світу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оскільки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програмує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немотивоване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переважно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цілком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безпідставне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проти</w:t>
      </w:r>
      <w:proofErr w:type="spellEnd"/>
      <w:r>
        <w:rPr>
          <w:i/>
          <w:iCs/>
          <w:sz w:val="22"/>
          <w:szCs w:val="22"/>
          <w:lang w:val="uk-UA"/>
        </w:rPr>
        <w:softHyphen/>
      </w:r>
      <w:proofErr w:type="spellStart"/>
      <w:r>
        <w:rPr>
          <w:i/>
          <w:iCs/>
          <w:sz w:val="22"/>
          <w:szCs w:val="22"/>
        </w:rPr>
        <w:t>стояння</w:t>
      </w:r>
      <w:proofErr w:type="spellEnd"/>
      <w:r>
        <w:rPr>
          <w:i/>
          <w:iCs/>
          <w:sz w:val="22"/>
          <w:szCs w:val="22"/>
        </w:rPr>
        <w:t xml:space="preserve"> та </w:t>
      </w:r>
      <w:proofErr w:type="spellStart"/>
      <w:r>
        <w:rPr>
          <w:i/>
          <w:iCs/>
          <w:sz w:val="22"/>
          <w:szCs w:val="22"/>
        </w:rPr>
        <w:t>антагонізм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різних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частин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світу</w:t>
      </w:r>
      <w:proofErr w:type="spellEnd"/>
      <w:r>
        <w:rPr>
          <w:i/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Відповідно</w:t>
      </w:r>
      <w:proofErr w:type="spellEnd"/>
      <w:r>
        <w:rPr>
          <w:iCs/>
          <w:sz w:val="22"/>
          <w:szCs w:val="22"/>
        </w:rPr>
        <w:t xml:space="preserve"> й </w:t>
      </w:r>
      <w:proofErr w:type="spellStart"/>
      <w:r>
        <w:rPr>
          <w:iCs/>
          <w:sz w:val="22"/>
          <w:szCs w:val="22"/>
        </w:rPr>
        <w:t>поняття</w:t>
      </w:r>
      <w:proofErr w:type="spellEnd"/>
      <w:r>
        <w:rPr>
          <w:iCs/>
          <w:sz w:val="22"/>
          <w:szCs w:val="22"/>
        </w:rPr>
        <w:t xml:space="preserve"> та </w:t>
      </w:r>
      <w:proofErr w:type="spellStart"/>
      <w:r>
        <w:rPr>
          <w:iCs/>
          <w:sz w:val="22"/>
          <w:szCs w:val="22"/>
        </w:rPr>
        <w:t>терміни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сформовані</w:t>
      </w:r>
      <w:proofErr w:type="spellEnd"/>
      <w:r>
        <w:rPr>
          <w:iCs/>
          <w:sz w:val="22"/>
          <w:szCs w:val="22"/>
        </w:rPr>
        <w:t xml:space="preserve"> в </w:t>
      </w:r>
      <w:r>
        <w:rPr>
          <w:iCs/>
          <w:sz w:val="22"/>
          <w:szCs w:val="22"/>
          <w:lang w:val="uk-UA"/>
        </w:rPr>
        <w:t>межах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ідеології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протистояння</w:t>
      </w:r>
      <w:proofErr w:type="spellEnd"/>
      <w:r>
        <w:rPr>
          <w:iCs/>
          <w:sz w:val="22"/>
          <w:szCs w:val="22"/>
        </w:rPr>
        <w:t xml:space="preserve"> «</w:t>
      </w:r>
      <w:proofErr w:type="spellStart"/>
      <w:r>
        <w:rPr>
          <w:iCs/>
          <w:sz w:val="22"/>
          <w:szCs w:val="22"/>
        </w:rPr>
        <w:t>талласократія</w:t>
      </w:r>
      <w:proofErr w:type="spellEnd"/>
      <w:r>
        <w:rPr>
          <w:iCs/>
          <w:sz w:val="22"/>
          <w:szCs w:val="22"/>
        </w:rPr>
        <w:t xml:space="preserve"> – </w:t>
      </w:r>
      <w:proofErr w:type="spellStart"/>
      <w:r>
        <w:rPr>
          <w:iCs/>
          <w:sz w:val="22"/>
          <w:szCs w:val="22"/>
        </w:rPr>
        <w:t>теллурократія</w:t>
      </w:r>
      <w:proofErr w:type="spellEnd"/>
      <w:r>
        <w:rPr>
          <w:iCs/>
          <w:sz w:val="22"/>
          <w:szCs w:val="22"/>
        </w:rPr>
        <w:t xml:space="preserve">», у тому </w:t>
      </w:r>
      <w:proofErr w:type="spellStart"/>
      <w:r>
        <w:rPr>
          <w:iCs/>
          <w:sz w:val="22"/>
          <w:szCs w:val="22"/>
        </w:rPr>
        <w:t>числі</w:t>
      </w:r>
      <w:proofErr w:type="spellEnd"/>
      <w:r>
        <w:rPr>
          <w:iCs/>
          <w:sz w:val="22"/>
          <w:szCs w:val="22"/>
        </w:rPr>
        <w:t xml:space="preserve"> й для </w:t>
      </w:r>
      <w:proofErr w:type="spellStart"/>
      <w:r>
        <w:rPr>
          <w:iCs/>
          <w:sz w:val="22"/>
          <w:szCs w:val="22"/>
        </w:rPr>
        <w:t>позначення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геополітич</w:t>
      </w:r>
      <w:proofErr w:type="spellEnd"/>
      <w:r>
        <w:rPr>
          <w:iCs/>
          <w:sz w:val="22"/>
          <w:szCs w:val="22"/>
          <w:lang w:val="uk-UA"/>
        </w:rPr>
        <w:softHyphen/>
      </w:r>
      <w:proofErr w:type="spellStart"/>
      <w:r>
        <w:rPr>
          <w:iCs/>
          <w:sz w:val="22"/>
          <w:szCs w:val="22"/>
        </w:rPr>
        <w:t>ного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значення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proofErr w:type="gramStart"/>
      <w:r>
        <w:rPr>
          <w:iCs/>
          <w:sz w:val="22"/>
          <w:szCs w:val="22"/>
        </w:rPr>
        <w:t>р</w:t>
      </w:r>
      <w:proofErr w:type="gramEnd"/>
      <w:r>
        <w:rPr>
          <w:iCs/>
          <w:sz w:val="22"/>
          <w:szCs w:val="22"/>
        </w:rPr>
        <w:t>ізних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частин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світу</w:t>
      </w:r>
      <w:proofErr w:type="spellEnd"/>
      <w:r>
        <w:rPr>
          <w:iCs/>
          <w:sz w:val="22"/>
          <w:szCs w:val="22"/>
        </w:rPr>
        <w:t xml:space="preserve"> («</w:t>
      </w:r>
      <w:proofErr w:type="spellStart"/>
      <w:r>
        <w:rPr>
          <w:iCs/>
          <w:sz w:val="22"/>
          <w:szCs w:val="22"/>
        </w:rPr>
        <w:t>хартленд</w:t>
      </w:r>
      <w:proofErr w:type="spellEnd"/>
      <w:r>
        <w:rPr>
          <w:iCs/>
          <w:sz w:val="22"/>
          <w:szCs w:val="22"/>
        </w:rPr>
        <w:t>», «</w:t>
      </w:r>
      <w:proofErr w:type="spellStart"/>
      <w:r>
        <w:rPr>
          <w:iCs/>
          <w:sz w:val="22"/>
          <w:szCs w:val="22"/>
        </w:rPr>
        <w:t>внутрішній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півмісяць</w:t>
      </w:r>
      <w:proofErr w:type="spellEnd"/>
      <w:r>
        <w:rPr>
          <w:iCs/>
          <w:sz w:val="22"/>
          <w:szCs w:val="22"/>
        </w:rPr>
        <w:t>», «</w:t>
      </w:r>
      <w:proofErr w:type="spellStart"/>
      <w:r>
        <w:rPr>
          <w:iCs/>
          <w:sz w:val="22"/>
          <w:szCs w:val="22"/>
        </w:rPr>
        <w:t>рімленд</w:t>
      </w:r>
      <w:proofErr w:type="spellEnd"/>
      <w:r>
        <w:rPr>
          <w:iCs/>
          <w:sz w:val="22"/>
          <w:szCs w:val="22"/>
        </w:rPr>
        <w:t>», «</w:t>
      </w:r>
      <w:proofErr w:type="spellStart"/>
      <w:r>
        <w:rPr>
          <w:iCs/>
          <w:sz w:val="22"/>
          <w:szCs w:val="22"/>
        </w:rPr>
        <w:t>світовий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острів</w:t>
      </w:r>
      <w:proofErr w:type="spellEnd"/>
      <w:r>
        <w:rPr>
          <w:iCs/>
          <w:sz w:val="22"/>
          <w:szCs w:val="22"/>
        </w:rPr>
        <w:t xml:space="preserve">»), </w:t>
      </w:r>
      <w:proofErr w:type="spellStart"/>
      <w:r>
        <w:rPr>
          <w:iCs/>
          <w:sz w:val="22"/>
          <w:szCs w:val="22"/>
        </w:rPr>
        <w:t>можна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використовувати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лише</w:t>
      </w:r>
      <w:proofErr w:type="spellEnd"/>
      <w:r>
        <w:rPr>
          <w:iCs/>
          <w:sz w:val="22"/>
          <w:szCs w:val="22"/>
        </w:rPr>
        <w:t xml:space="preserve"> для характеристики </w:t>
      </w:r>
      <w:proofErr w:type="spellStart"/>
      <w:r>
        <w:rPr>
          <w:iCs/>
          <w:sz w:val="22"/>
          <w:szCs w:val="22"/>
        </w:rPr>
        <w:t>історичного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геополітичного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мислення</w:t>
      </w:r>
      <w:proofErr w:type="spellEnd"/>
      <w:r>
        <w:rPr>
          <w:iCs/>
          <w:sz w:val="22"/>
          <w:szCs w:val="22"/>
        </w:rPr>
        <w:t xml:space="preserve">, але аж </w:t>
      </w:r>
      <w:proofErr w:type="spellStart"/>
      <w:r>
        <w:rPr>
          <w:iCs/>
          <w:sz w:val="22"/>
          <w:szCs w:val="22"/>
        </w:rPr>
        <w:t>ніяк</w:t>
      </w:r>
      <w:proofErr w:type="spellEnd"/>
      <w:r>
        <w:rPr>
          <w:iCs/>
          <w:sz w:val="22"/>
          <w:szCs w:val="22"/>
        </w:rPr>
        <w:t xml:space="preserve"> не для </w:t>
      </w:r>
      <w:proofErr w:type="spellStart"/>
      <w:r>
        <w:rPr>
          <w:iCs/>
          <w:sz w:val="22"/>
          <w:szCs w:val="22"/>
        </w:rPr>
        <w:t>оцінки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сучасної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геополітичної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організації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proofErr w:type="gramStart"/>
      <w:r>
        <w:rPr>
          <w:iCs/>
          <w:sz w:val="22"/>
          <w:szCs w:val="22"/>
        </w:rPr>
        <w:t>св</w:t>
      </w:r>
      <w:proofErr w:type="gramEnd"/>
      <w:r>
        <w:rPr>
          <w:iCs/>
          <w:sz w:val="22"/>
          <w:szCs w:val="22"/>
        </w:rPr>
        <w:t>іту</w:t>
      </w:r>
      <w:proofErr w:type="spellEnd"/>
      <w:r>
        <w:rPr>
          <w:iCs/>
          <w:sz w:val="22"/>
          <w:szCs w:val="22"/>
        </w:rPr>
        <w:t xml:space="preserve">. </w:t>
      </w:r>
    </w:p>
    <w:p w:rsidR="0009260D" w:rsidRDefault="0009260D" w:rsidP="0009260D">
      <w:pPr>
        <w:spacing w:line="249" w:lineRule="auto"/>
        <w:ind w:firstLine="425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Ще більш безпідставними є деякі інші положення геополітичної ідеології, що їх подають як нібито закони геополітики («закон просторової прогресії», «закон формування континентальних імперій»), які зовсім суперечать реальним тенденціям, адже ХІХ–ХХ ст. супроводжувалося розпадом </w:t>
      </w:r>
      <w:proofErr w:type="spellStart"/>
      <w:r>
        <w:rPr>
          <w:iCs/>
          <w:sz w:val="22"/>
          <w:szCs w:val="22"/>
          <w:lang w:val="uk-UA"/>
        </w:rPr>
        <w:t>поліетнічних</w:t>
      </w:r>
      <w:proofErr w:type="spellEnd"/>
      <w:r>
        <w:rPr>
          <w:iCs/>
          <w:sz w:val="22"/>
          <w:szCs w:val="22"/>
          <w:lang w:val="uk-UA"/>
        </w:rPr>
        <w:t xml:space="preserve"> імперій і формуванням національних держав. Ідея</w:t>
      </w:r>
      <w:r>
        <w:rPr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>континентальної держави</w:t>
      </w:r>
      <w:r>
        <w:rPr>
          <w:sz w:val="22"/>
          <w:szCs w:val="22"/>
          <w:lang w:val="uk-UA"/>
        </w:rPr>
        <w:t>, яку ви</w:t>
      </w:r>
      <w:r>
        <w:rPr>
          <w:sz w:val="22"/>
          <w:szCs w:val="22"/>
          <w:lang w:val="uk-UA"/>
        </w:rPr>
        <w:softHyphen/>
        <w:t xml:space="preserve">словив Р. </w:t>
      </w:r>
      <w:proofErr w:type="spellStart"/>
      <w:r>
        <w:rPr>
          <w:sz w:val="22"/>
          <w:szCs w:val="22"/>
          <w:lang w:val="uk-UA"/>
        </w:rPr>
        <w:t>Челлен</w:t>
      </w:r>
      <w:proofErr w:type="spellEnd"/>
      <w:r>
        <w:rPr>
          <w:sz w:val="22"/>
          <w:szCs w:val="22"/>
          <w:lang w:val="uk-UA"/>
        </w:rPr>
        <w:t xml:space="preserve"> (1864–1922), пізніше знайшла своє продовження в інших експансіоністських док</w:t>
      </w:r>
      <w:r>
        <w:rPr>
          <w:sz w:val="22"/>
          <w:szCs w:val="22"/>
          <w:lang w:val="uk-UA"/>
        </w:rPr>
        <w:softHyphen/>
        <w:t xml:space="preserve">тринах, – це </w:t>
      </w:r>
      <w:r>
        <w:rPr>
          <w:iCs/>
          <w:sz w:val="22"/>
          <w:szCs w:val="22"/>
          <w:lang w:val="uk-UA"/>
        </w:rPr>
        <w:t>приклад абсолютизації значення природно-географічних чинників та повного ігноруван</w:t>
      </w:r>
      <w:r>
        <w:rPr>
          <w:iCs/>
          <w:sz w:val="22"/>
          <w:szCs w:val="22"/>
          <w:lang w:val="uk-UA"/>
        </w:rPr>
        <w:softHyphen/>
        <w:t>ня соціально-географічних реалій, адже континенти та інші великі природно-географічні одиниці – це лише природні цілості, які водночас не є такими в етнокультурному і соціально-економічному аспектах</w:t>
      </w:r>
      <w:r>
        <w:rPr>
          <w:sz w:val="22"/>
          <w:szCs w:val="22"/>
          <w:lang w:val="uk-UA"/>
        </w:rPr>
        <w:t xml:space="preserve">. А подальший розвиток подій, насамперед розпад великих </w:t>
      </w:r>
      <w:proofErr w:type="spellStart"/>
      <w:r>
        <w:rPr>
          <w:sz w:val="22"/>
          <w:szCs w:val="22"/>
          <w:lang w:val="uk-UA"/>
        </w:rPr>
        <w:t>поліетнічних</w:t>
      </w:r>
      <w:proofErr w:type="spellEnd"/>
      <w:r>
        <w:rPr>
          <w:sz w:val="22"/>
          <w:szCs w:val="22"/>
          <w:lang w:val="uk-UA"/>
        </w:rPr>
        <w:t xml:space="preserve"> держав, підтвердив політичне значення, а іноді й визначальну, </w:t>
      </w:r>
      <w:proofErr w:type="spellStart"/>
      <w:r>
        <w:rPr>
          <w:sz w:val="22"/>
          <w:szCs w:val="22"/>
          <w:lang w:val="uk-UA"/>
        </w:rPr>
        <w:t>державоформувальну</w:t>
      </w:r>
      <w:proofErr w:type="spellEnd"/>
      <w:r>
        <w:rPr>
          <w:sz w:val="22"/>
          <w:szCs w:val="22"/>
          <w:lang w:val="uk-UA"/>
        </w:rPr>
        <w:t xml:space="preserve"> роль етнотериторіальної та інших соціально-територіальних ідентичностей (релігійної, поселенської та ін.). </w:t>
      </w:r>
      <w:r>
        <w:rPr>
          <w:iCs/>
          <w:sz w:val="22"/>
          <w:szCs w:val="22"/>
          <w:lang w:val="uk-UA"/>
        </w:rPr>
        <w:t xml:space="preserve">Тобто закономірною якраз стала тенденція до збільшення </w:t>
      </w:r>
      <w:r>
        <w:rPr>
          <w:iCs/>
          <w:sz w:val="22"/>
          <w:szCs w:val="22"/>
          <w:lang w:val="uk-UA"/>
        </w:rPr>
        <w:lastRenderedPageBreak/>
        <w:t xml:space="preserve">кількості держав і відповідно до зменшення їхніх розмірів. Отже, розвиток геополітичного світоустрою впродовж ХХ ст. засвідчив, що </w:t>
      </w:r>
      <w:proofErr w:type="spellStart"/>
      <w:r>
        <w:rPr>
          <w:iCs/>
          <w:sz w:val="22"/>
          <w:szCs w:val="22"/>
          <w:lang w:val="uk-UA"/>
        </w:rPr>
        <w:t>великод</w:t>
      </w:r>
      <w:r>
        <w:rPr>
          <w:sz w:val="22"/>
          <w:szCs w:val="22"/>
          <w:lang w:val="uk-UA"/>
        </w:rPr>
        <w:t>ержави</w:t>
      </w:r>
      <w:proofErr w:type="spellEnd"/>
      <w:r>
        <w:rPr>
          <w:sz w:val="22"/>
          <w:szCs w:val="22"/>
          <w:lang w:val="uk-UA"/>
        </w:rPr>
        <w:t xml:space="preserve"> імперського типу – це абсолютно неорганічні утворення, визначальною ознакою яких є нерівноправність стано</w:t>
      </w:r>
      <w:r>
        <w:rPr>
          <w:sz w:val="22"/>
          <w:szCs w:val="22"/>
          <w:lang w:val="uk-UA"/>
        </w:rPr>
        <w:softHyphen/>
        <w:t xml:space="preserve">вища </w:t>
      </w:r>
      <w:proofErr w:type="spellStart"/>
      <w:r>
        <w:rPr>
          <w:sz w:val="22"/>
          <w:szCs w:val="22"/>
          <w:lang w:val="uk-UA"/>
        </w:rPr>
        <w:t>державоформувальної</w:t>
      </w:r>
      <w:proofErr w:type="spellEnd"/>
      <w:r>
        <w:rPr>
          <w:sz w:val="22"/>
          <w:szCs w:val="22"/>
          <w:lang w:val="uk-UA"/>
        </w:rPr>
        <w:t xml:space="preserve"> етнічної нації та інших етнокультурних спільнот, яка призводить до поступового позбавлення дискримінованих народів чи релігійних груп необхідних соціально-куль</w:t>
      </w:r>
      <w:r>
        <w:rPr>
          <w:sz w:val="22"/>
          <w:szCs w:val="22"/>
          <w:lang w:val="uk-UA"/>
        </w:rPr>
        <w:softHyphen/>
        <w:t xml:space="preserve">турних, а іноді й економічних передумов для повноцінного </w:t>
      </w:r>
      <w:proofErr w:type="spellStart"/>
      <w:r>
        <w:rPr>
          <w:sz w:val="22"/>
          <w:szCs w:val="22"/>
          <w:lang w:val="uk-UA"/>
        </w:rPr>
        <w:t>життє-забезпечення</w:t>
      </w:r>
      <w:proofErr w:type="spellEnd"/>
      <w:r>
        <w:rPr>
          <w:sz w:val="22"/>
          <w:szCs w:val="22"/>
          <w:lang w:val="uk-UA"/>
        </w:rPr>
        <w:t>, включаючи і питан</w:t>
      </w:r>
      <w:r>
        <w:rPr>
          <w:sz w:val="22"/>
          <w:szCs w:val="22"/>
          <w:lang w:val="uk-UA"/>
        </w:rPr>
        <w:softHyphen/>
        <w:t>ня самозбереження. Загроза втрати самобутності внаслідок насильницької асиміляції та неможли</w:t>
      </w:r>
      <w:r>
        <w:rPr>
          <w:sz w:val="22"/>
          <w:szCs w:val="22"/>
          <w:lang w:val="uk-UA"/>
        </w:rPr>
        <w:softHyphen/>
        <w:t xml:space="preserve">вість політичного волевиявлення автохтонних народів зумовлюють перманентні конфлікти по лінії центр – іноетнічні чи </w:t>
      </w:r>
      <w:proofErr w:type="spellStart"/>
      <w:r>
        <w:rPr>
          <w:sz w:val="22"/>
          <w:szCs w:val="22"/>
          <w:lang w:val="uk-UA"/>
        </w:rPr>
        <w:t>інорелігійні</w:t>
      </w:r>
      <w:proofErr w:type="spellEnd"/>
      <w:r>
        <w:rPr>
          <w:sz w:val="22"/>
          <w:szCs w:val="22"/>
          <w:lang w:val="uk-UA"/>
        </w:rPr>
        <w:t xml:space="preserve"> регіони або ж центр – історичні регіони і як наслідок – великі етнокультурні і </w:t>
      </w:r>
      <w:proofErr w:type="spellStart"/>
      <w:r>
        <w:rPr>
          <w:sz w:val="22"/>
          <w:szCs w:val="22"/>
          <w:lang w:val="uk-UA"/>
        </w:rPr>
        <w:t>етнополітичні</w:t>
      </w:r>
      <w:proofErr w:type="spellEnd"/>
      <w:r>
        <w:rPr>
          <w:sz w:val="22"/>
          <w:szCs w:val="22"/>
          <w:lang w:val="uk-UA"/>
        </w:rPr>
        <w:t xml:space="preserve"> втрати. Причому відчутної шкоди через різні причини може зазнати і домінуючий етнос. З огляду на глибинні принципові суперечності, збереження цілісності </w:t>
      </w:r>
      <w:proofErr w:type="spellStart"/>
      <w:r>
        <w:rPr>
          <w:sz w:val="22"/>
          <w:szCs w:val="22"/>
          <w:lang w:val="uk-UA"/>
        </w:rPr>
        <w:t>велико</w:t>
      </w:r>
      <w:bookmarkStart w:id="0" w:name="_GoBack"/>
      <w:bookmarkEnd w:id="0"/>
      <w:r>
        <w:rPr>
          <w:sz w:val="22"/>
          <w:szCs w:val="22"/>
          <w:lang w:val="uk-UA"/>
        </w:rPr>
        <w:t>держав</w:t>
      </w:r>
      <w:proofErr w:type="spellEnd"/>
      <w:r>
        <w:rPr>
          <w:sz w:val="22"/>
          <w:szCs w:val="22"/>
          <w:lang w:val="uk-UA"/>
        </w:rPr>
        <w:t xml:space="preserve"> імперського типу можливе лише на основі утримування величезного багатоступінчастого бюрократичного апарату та силових структур, що абсолютно не сприяє оптимізації соціально-полі</w:t>
      </w:r>
      <w:r>
        <w:rPr>
          <w:sz w:val="22"/>
          <w:szCs w:val="22"/>
          <w:lang w:val="uk-UA"/>
        </w:rPr>
        <w:softHyphen/>
        <w:t xml:space="preserve">тичних відносин і фактично унеможливлює демократичні перетворення. Тобто </w:t>
      </w:r>
      <w:r>
        <w:rPr>
          <w:iCs/>
          <w:sz w:val="22"/>
          <w:szCs w:val="22"/>
          <w:lang w:val="uk-UA"/>
        </w:rPr>
        <w:t>великодержавництво й імперіалізм фактично несумісні з організацією суспільства на демократичних засадах</w:t>
      </w:r>
      <w:r>
        <w:rPr>
          <w:sz w:val="22"/>
          <w:szCs w:val="22"/>
          <w:lang w:val="uk-UA"/>
        </w:rPr>
        <w:t>. Тому саме тоталітарні ідеології найбільшою мірою обслуговували імперіалізм. Окрім того, імперіалізм – це і неефективність управління, це і величезні диспропорції щодо центру і периферії, в результаті чого відсталою глушиною стають великі простори, це і додаткові труднощі самореалізації окремої особи чи окремих фахових груп віддалених районів тощо. Втрата органічного зв’язку центру та окраїн (великі відстані, різні середовища й еліти, різні інтереси) зумовлює й інші проблеми. Зокрема, в галузі екологічної безпеки, природокористування це призводить до бездумної експлуатації, висна</w:t>
      </w:r>
      <w:r>
        <w:rPr>
          <w:sz w:val="22"/>
          <w:szCs w:val="22"/>
          <w:lang w:val="uk-UA"/>
        </w:rPr>
        <w:softHyphen/>
        <w:t xml:space="preserve">ження природних ресурсів віддалених районів і суперечить інтересам місцевого населення. Тому логічні концептуальні положення </w:t>
      </w:r>
      <w:r>
        <w:rPr>
          <w:iCs/>
          <w:sz w:val="22"/>
          <w:szCs w:val="22"/>
          <w:lang w:val="uk-UA"/>
        </w:rPr>
        <w:t xml:space="preserve">П. О. </w:t>
      </w:r>
      <w:proofErr w:type="spellStart"/>
      <w:r>
        <w:rPr>
          <w:iCs/>
          <w:sz w:val="22"/>
          <w:szCs w:val="22"/>
          <w:lang w:val="uk-UA"/>
        </w:rPr>
        <w:t>Масляка</w:t>
      </w:r>
      <w:proofErr w:type="spellEnd"/>
      <w:r>
        <w:rPr>
          <w:iCs/>
          <w:sz w:val="22"/>
          <w:szCs w:val="22"/>
          <w:lang w:val="uk-UA"/>
        </w:rPr>
        <w:t xml:space="preserve"> про закономірне зниження ефективності соціально-економічної </w:t>
      </w:r>
      <w:proofErr w:type="spellStart"/>
      <w:r>
        <w:rPr>
          <w:iCs/>
          <w:sz w:val="22"/>
          <w:szCs w:val="22"/>
          <w:lang w:val="uk-UA"/>
        </w:rPr>
        <w:t>освоєності</w:t>
      </w:r>
      <w:proofErr w:type="spellEnd"/>
      <w:r>
        <w:rPr>
          <w:iCs/>
          <w:sz w:val="22"/>
          <w:szCs w:val="22"/>
          <w:lang w:val="uk-UA"/>
        </w:rPr>
        <w:t xml:space="preserve"> територій відповідно до зростання їхніх розмірів [4, с. 12]. </w:t>
      </w:r>
    </w:p>
    <w:p w:rsidR="0009260D" w:rsidRDefault="0009260D" w:rsidP="0009260D">
      <w:pPr>
        <w:spacing w:line="249" w:lineRule="auto"/>
        <w:ind w:firstLine="425"/>
        <w:jc w:val="both"/>
        <w:rPr>
          <w:iCs/>
          <w:sz w:val="22"/>
          <w:szCs w:val="22"/>
        </w:rPr>
      </w:pPr>
      <w:r>
        <w:rPr>
          <w:sz w:val="22"/>
          <w:szCs w:val="22"/>
          <w:lang w:val="uk-UA"/>
        </w:rPr>
        <w:t xml:space="preserve">У контексті міжнародної безпеки очевидно, що </w:t>
      </w:r>
      <w:r>
        <w:rPr>
          <w:iCs/>
          <w:sz w:val="22"/>
          <w:szCs w:val="22"/>
          <w:lang w:val="uk-UA"/>
        </w:rPr>
        <w:t>імперіалізм і великодержавництво – це прагнен</w:t>
      </w:r>
      <w:r>
        <w:rPr>
          <w:iCs/>
          <w:sz w:val="22"/>
          <w:szCs w:val="22"/>
          <w:lang w:val="uk-UA"/>
        </w:rPr>
        <w:softHyphen/>
        <w:t xml:space="preserve">ня до територіальної експансії і відповідно постійна загроза глобальних конфліктів та зіткнень. Головно саме вони і спричинили найбільші катаклізми ХХ ст. – світові війни. </w:t>
      </w:r>
    </w:p>
    <w:p w:rsidR="0009260D" w:rsidRDefault="0009260D" w:rsidP="0009260D">
      <w:pPr>
        <w:spacing w:line="249" w:lineRule="auto"/>
        <w:ind w:firstLine="425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Отже, названі «закони» геополітики минулого – це власне не обґрунтовані наукові положення, а певні </w:t>
      </w:r>
      <w:r>
        <w:rPr>
          <w:i/>
          <w:iCs/>
          <w:sz w:val="22"/>
          <w:szCs w:val="22"/>
          <w:lang w:val="uk-UA"/>
        </w:rPr>
        <w:t>установки геополітичної свідомості</w:t>
      </w:r>
      <w:r>
        <w:rPr>
          <w:iCs/>
          <w:sz w:val="22"/>
          <w:szCs w:val="22"/>
          <w:lang w:val="uk-UA"/>
        </w:rPr>
        <w:t>. Тому к</w:t>
      </w:r>
      <w:r>
        <w:rPr>
          <w:sz w:val="22"/>
          <w:szCs w:val="22"/>
          <w:lang w:val="uk-UA"/>
        </w:rPr>
        <w:t xml:space="preserve">онцептуальна обмеженість класичних глобальних геополітичних доктрин так чи інакше актуалізує питання поглиблення теоретико-методологічних засад геополітики, насамперед обґрунтування базових принципів організації політичної сфери світу з позицій </w:t>
      </w:r>
      <w:proofErr w:type="spellStart"/>
      <w:r>
        <w:rPr>
          <w:sz w:val="22"/>
          <w:szCs w:val="22"/>
          <w:lang w:val="uk-UA"/>
        </w:rPr>
        <w:t>геопростору</w:t>
      </w:r>
      <w:proofErr w:type="spellEnd"/>
      <w:r>
        <w:rPr>
          <w:sz w:val="22"/>
          <w:szCs w:val="22"/>
          <w:lang w:val="uk-UA"/>
        </w:rPr>
        <w:t>. Такі принципи мають спиратися на пізнання закономірних тенденцій похо</w:t>
      </w:r>
      <w:r>
        <w:rPr>
          <w:sz w:val="22"/>
          <w:szCs w:val="22"/>
          <w:lang w:val="uk-UA"/>
        </w:rPr>
        <w:softHyphen/>
        <w:t>дження, формування й розвитку різних складових частин політичного простору, а також на обґрун</w:t>
      </w:r>
      <w:r>
        <w:rPr>
          <w:sz w:val="22"/>
          <w:szCs w:val="22"/>
          <w:lang w:val="uk-UA"/>
        </w:rPr>
        <w:softHyphen/>
        <w:t>товані закономірності структурної організації політичної сфери та характеру взаємодії різних терито</w:t>
      </w:r>
      <w:r>
        <w:rPr>
          <w:sz w:val="22"/>
          <w:szCs w:val="22"/>
          <w:lang w:val="uk-UA"/>
        </w:rPr>
        <w:softHyphen/>
        <w:t>ріально-політичних структур. Спираючись на об’єктивні реалії сучасного політичного світу, виділи</w:t>
      </w:r>
      <w:r>
        <w:rPr>
          <w:sz w:val="22"/>
          <w:szCs w:val="22"/>
          <w:lang w:val="uk-UA"/>
        </w:rPr>
        <w:softHyphen/>
        <w:t xml:space="preserve">мо деякі з таких закономірностей. Так, у другій половині ХХ – на початку ХХІ ст. в соціально-політичному житті людства, попри велику різноманітність нових політичних чинників, достатньо рельєфно проявились дві протилежні тенденції, глобалізація й суверенізація, </w:t>
      </w:r>
      <w:proofErr w:type="spellStart"/>
      <w:r>
        <w:rPr>
          <w:sz w:val="22"/>
          <w:szCs w:val="22"/>
          <w:lang w:val="uk-UA"/>
        </w:rPr>
        <w:t>різновекторність</w:t>
      </w:r>
      <w:proofErr w:type="spellEnd"/>
      <w:r>
        <w:rPr>
          <w:sz w:val="22"/>
          <w:szCs w:val="22"/>
          <w:lang w:val="uk-UA"/>
        </w:rPr>
        <w:t xml:space="preserve"> яких якраз і визначає багато сучасних геополітичних суперечностей. Ці тенденції характерні не лише безпосередньо для політичних взаємин, а й для інших сфер життєдіяльності людського суспільства (соціальної, культурної, економічної, інформаційної), які так чи інакше стосується політичних взає</w:t>
      </w:r>
      <w:r>
        <w:rPr>
          <w:sz w:val="22"/>
          <w:szCs w:val="22"/>
          <w:lang w:val="uk-UA"/>
        </w:rPr>
        <w:softHyphen/>
        <w:t>мин. Зокрема, з економічного погляду, за словами Б. П. Яценка, помітне прагнення держав до еконо</w:t>
      </w:r>
      <w:r>
        <w:rPr>
          <w:sz w:val="22"/>
          <w:szCs w:val="22"/>
          <w:lang w:val="uk-UA"/>
        </w:rPr>
        <w:softHyphen/>
        <w:t xml:space="preserve">мічної самодостатності і водночас – посилення процесів економічної </w:t>
      </w:r>
      <w:proofErr w:type="spellStart"/>
      <w:r>
        <w:rPr>
          <w:sz w:val="22"/>
          <w:szCs w:val="22"/>
          <w:lang w:val="uk-UA"/>
        </w:rPr>
        <w:t>взаємозв’язаності</w:t>
      </w:r>
      <w:proofErr w:type="spellEnd"/>
      <w:r>
        <w:rPr>
          <w:sz w:val="22"/>
          <w:szCs w:val="22"/>
          <w:lang w:val="uk-UA"/>
        </w:rPr>
        <w:t xml:space="preserve"> і взаємоза</w:t>
      </w:r>
      <w:r>
        <w:rPr>
          <w:sz w:val="22"/>
          <w:szCs w:val="22"/>
          <w:lang w:val="uk-UA"/>
        </w:rPr>
        <w:softHyphen/>
        <w:t>лежності [6, с. 3–7]. Отже, поглиблення економічної та комунікаційної зв’язаності, екологічної та політичної взаємозалежності, поширення стереотипів масової культури, тенденції до уніфікації соці</w:t>
      </w:r>
      <w:r>
        <w:rPr>
          <w:sz w:val="22"/>
          <w:szCs w:val="22"/>
          <w:lang w:val="uk-UA"/>
        </w:rPr>
        <w:softHyphen/>
        <w:t xml:space="preserve">альної сфери – усе це суперечливо поєднується з прагненням держав та народів зберегти політичну та економічну незалежність та етнокультурну самобутність. Тому попри різноспрямовані, але не взаємовиключні тенденції, на глобальному рівні </w:t>
      </w:r>
      <w:r>
        <w:rPr>
          <w:i/>
          <w:sz w:val="22"/>
          <w:szCs w:val="22"/>
          <w:lang w:val="uk-UA"/>
        </w:rPr>
        <w:t>закономірне утворення та зміна цивілізацій-культур,</w:t>
      </w:r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які</w:t>
      </w:r>
      <w:r>
        <w:rPr>
          <w:sz w:val="22"/>
          <w:szCs w:val="22"/>
          <w:lang w:val="uk-UA"/>
        </w:rPr>
        <w:t xml:space="preserve"> є </w:t>
      </w:r>
      <w:r>
        <w:rPr>
          <w:i/>
          <w:sz w:val="22"/>
          <w:szCs w:val="22"/>
          <w:lang w:val="uk-UA"/>
        </w:rPr>
        <w:t xml:space="preserve">великими </w:t>
      </w:r>
      <w:proofErr w:type="spellStart"/>
      <w:r>
        <w:rPr>
          <w:i/>
          <w:sz w:val="22"/>
          <w:szCs w:val="22"/>
          <w:lang w:val="uk-UA"/>
        </w:rPr>
        <w:t>історико-географічними</w:t>
      </w:r>
      <w:proofErr w:type="spellEnd"/>
      <w:r>
        <w:rPr>
          <w:i/>
          <w:sz w:val="22"/>
          <w:szCs w:val="22"/>
          <w:lang w:val="uk-UA"/>
        </w:rPr>
        <w:t xml:space="preserve"> районами, охоплюючи групи народів і країн, котрі в ході тривалого історичного розвитку набули деяких спільних рис культури, менталітету, у тому числі геополітичного мислення. </w:t>
      </w:r>
      <w:r>
        <w:rPr>
          <w:sz w:val="22"/>
          <w:szCs w:val="22"/>
          <w:lang w:val="uk-UA"/>
        </w:rPr>
        <w:t xml:space="preserve">На об’єктивність і закономірність цього процесу вказувало і вказує багато істориків, соціологів та філософів (М. Данилевський, О. Шпенглер, А. </w:t>
      </w:r>
      <w:proofErr w:type="spellStart"/>
      <w:r>
        <w:rPr>
          <w:sz w:val="22"/>
          <w:szCs w:val="22"/>
          <w:lang w:val="uk-UA"/>
        </w:rPr>
        <w:t>Тойнбі</w:t>
      </w:r>
      <w:proofErr w:type="spellEnd"/>
      <w:r>
        <w:rPr>
          <w:sz w:val="22"/>
          <w:szCs w:val="22"/>
          <w:lang w:val="uk-UA"/>
        </w:rPr>
        <w:t xml:space="preserve">, С. </w:t>
      </w:r>
      <w:proofErr w:type="spellStart"/>
      <w:r>
        <w:rPr>
          <w:sz w:val="22"/>
          <w:szCs w:val="22"/>
          <w:lang w:val="uk-UA"/>
        </w:rPr>
        <w:t>Гантінгтон</w:t>
      </w:r>
      <w:proofErr w:type="spellEnd"/>
      <w:r>
        <w:rPr>
          <w:sz w:val="22"/>
          <w:szCs w:val="22"/>
          <w:lang w:val="uk-UA"/>
        </w:rPr>
        <w:t xml:space="preserve">), хоча з огляду на складність феномену цивілізацій, називають </w:t>
      </w:r>
      <w:r>
        <w:rPr>
          <w:sz w:val="22"/>
          <w:szCs w:val="22"/>
          <w:lang w:val="uk-UA"/>
        </w:rPr>
        <w:lastRenderedPageBreak/>
        <w:t>різні рушійні сили, тенденції та перспективи розвитку великих культурно-цивілізаційних регіонів. Найбільш об’єктивно формування культурно-цивілізаційних типів розкрив М. Я. Данилевський (1822–1888), вказуючи і на істотні гене</w:t>
      </w:r>
      <w:r>
        <w:rPr>
          <w:sz w:val="22"/>
          <w:szCs w:val="22"/>
          <w:lang w:val="uk-UA"/>
        </w:rPr>
        <w:softHyphen/>
        <w:t xml:space="preserve">тичні засади цивілізацій-культур (народ або споріднені народи), й основні передумови (потреба і наявність політичної незалежності), і рушійні сили розвитку (внутрішня енергія), й оптимальну структуру великих культурно-історичних районів (система національних держав чи </w:t>
      </w:r>
      <w:proofErr w:type="spellStart"/>
      <w:r>
        <w:rPr>
          <w:sz w:val="22"/>
          <w:szCs w:val="22"/>
          <w:lang w:val="uk-UA"/>
        </w:rPr>
        <w:t>етнонаціональна</w:t>
      </w:r>
      <w:proofErr w:type="spellEnd"/>
      <w:r>
        <w:rPr>
          <w:sz w:val="22"/>
          <w:szCs w:val="22"/>
          <w:lang w:val="uk-UA"/>
        </w:rPr>
        <w:t xml:space="preserve"> федерація (чи федерації)) [1]. Виділяючи основні рушійні сили формування цивілізацій-культур, окрім </w:t>
      </w:r>
      <w:proofErr w:type="spellStart"/>
      <w:r>
        <w:rPr>
          <w:sz w:val="22"/>
          <w:szCs w:val="22"/>
          <w:lang w:val="uk-UA"/>
        </w:rPr>
        <w:t>етногеографічних</w:t>
      </w:r>
      <w:proofErr w:type="spellEnd"/>
      <w:r>
        <w:rPr>
          <w:sz w:val="22"/>
          <w:szCs w:val="22"/>
          <w:lang w:val="uk-UA"/>
        </w:rPr>
        <w:t xml:space="preserve"> підстав (народ або споріднені народи), потрібно також інтегрально врахо</w:t>
      </w:r>
      <w:r>
        <w:rPr>
          <w:sz w:val="22"/>
          <w:szCs w:val="22"/>
          <w:lang w:val="uk-UA"/>
        </w:rPr>
        <w:softHyphen/>
        <w:t>вувати і вагому роль інших чинників (поширення світових релігій, великодержавних утворень). Слід також підкреслити, що цивілізації-культури за своєю структурою не є вузловим районом, а лише певною метальною спільністю, тому ілюзорними можуть бути підходи щодо творення на основі ци</w:t>
      </w:r>
      <w:r>
        <w:rPr>
          <w:sz w:val="22"/>
          <w:szCs w:val="22"/>
          <w:lang w:val="uk-UA"/>
        </w:rPr>
        <w:softHyphen/>
        <w:t>вілізацій-культур наддержав, чи так би мовити центральних держав, оточених державами-сателі</w:t>
      </w:r>
      <w:r>
        <w:rPr>
          <w:sz w:val="22"/>
          <w:szCs w:val="22"/>
          <w:lang w:val="uk-UA"/>
        </w:rPr>
        <w:softHyphen/>
        <w:t xml:space="preserve">тами, як це розглядається в деяких геополітичних моделях, зокрема, у С. </w:t>
      </w:r>
      <w:proofErr w:type="spellStart"/>
      <w:r>
        <w:rPr>
          <w:sz w:val="22"/>
          <w:szCs w:val="22"/>
          <w:lang w:val="uk-UA"/>
        </w:rPr>
        <w:t>Гантінгтона</w:t>
      </w:r>
      <w:proofErr w:type="spellEnd"/>
      <w:r>
        <w:rPr>
          <w:sz w:val="22"/>
          <w:szCs w:val="22"/>
          <w:lang w:val="uk-UA"/>
        </w:rPr>
        <w:t xml:space="preserve"> [2, с. 50–59]. </w:t>
      </w:r>
    </w:p>
    <w:p w:rsidR="0009260D" w:rsidRDefault="0009260D" w:rsidP="0009260D">
      <w:pPr>
        <w:pStyle w:val="a7"/>
        <w:spacing w:line="249" w:lineRule="auto"/>
        <w:ind w:firstLine="425"/>
        <w:rPr>
          <w:i/>
          <w:sz w:val="22"/>
          <w:szCs w:val="22"/>
        </w:rPr>
      </w:pPr>
      <w:r>
        <w:rPr>
          <w:sz w:val="22"/>
          <w:szCs w:val="22"/>
        </w:rPr>
        <w:t xml:space="preserve">Динаміка </w:t>
      </w:r>
      <w:proofErr w:type="spellStart"/>
      <w:r>
        <w:rPr>
          <w:sz w:val="22"/>
          <w:szCs w:val="22"/>
        </w:rPr>
        <w:t>етнополітичних</w:t>
      </w:r>
      <w:proofErr w:type="spellEnd"/>
      <w:r>
        <w:rPr>
          <w:sz w:val="22"/>
          <w:szCs w:val="22"/>
        </w:rPr>
        <w:t xml:space="preserve"> процесів виявляє й деякі інші тенденції. Так, наростання хвилі форму</w:t>
      </w:r>
      <w:r>
        <w:rPr>
          <w:sz w:val="22"/>
          <w:szCs w:val="22"/>
        </w:rPr>
        <w:softHyphen/>
        <w:t xml:space="preserve">вання національних держав, </w:t>
      </w:r>
      <w:proofErr w:type="spellStart"/>
      <w:r>
        <w:rPr>
          <w:sz w:val="22"/>
          <w:szCs w:val="22"/>
        </w:rPr>
        <w:t>етнонаціональних</w:t>
      </w:r>
      <w:proofErr w:type="spellEnd"/>
      <w:r>
        <w:rPr>
          <w:sz w:val="22"/>
          <w:szCs w:val="22"/>
        </w:rPr>
        <w:t xml:space="preserve"> федерацій, </w:t>
      </w:r>
      <w:proofErr w:type="spellStart"/>
      <w:r>
        <w:rPr>
          <w:sz w:val="22"/>
          <w:szCs w:val="22"/>
        </w:rPr>
        <w:t>етнонаціональних</w:t>
      </w:r>
      <w:proofErr w:type="spellEnd"/>
      <w:r>
        <w:rPr>
          <w:sz w:val="22"/>
          <w:szCs w:val="22"/>
        </w:rPr>
        <w:t xml:space="preserve"> автономій, насамперед у Європі й Азії, переконливо підтверджує, що </w:t>
      </w:r>
      <w:r>
        <w:rPr>
          <w:i/>
          <w:sz w:val="22"/>
          <w:szCs w:val="22"/>
        </w:rPr>
        <w:t>тенденція до відповідності,</w:t>
      </w:r>
      <w:r>
        <w:rPr>
          <w:sz w:val="22"/>
          <w:szCs w:val="22"/>
        </w:rPr>
        <w:t xml:space="preserve"> з одного боку</w:t>
      </w:r>
      <w:r>
        <w:rPr>
          <w:i/>
          <w:sz w:val="22"/>
          <w:szCs w:val="22"/>
        </w:rPr>
        <w:t>, терито</w:t>
      </w:r>
      <w:r>
        <w:rPr>
          <w:i/>
          <w:sz w:val="22"/>
          <w:szCs w:val="22"/>
        </w:rPr>
        <w:softHyphen/>
        <w:t xml:space="preserve">ріально-політичної організації сучасного світу, </w:t>
      </w:r>
      <w:r>
        <w:rPr>
          <w:sz w:val="22"/>
          <w:szCs w:val="22"/>
        </w:rPr>
        <w:t>важливими складниками якої є державні території, державні кордони, а з іншого –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етногеографічної</w:t>
      </w:r>
      <w:proofErr w:type="spellEnd"/>
      <w:r>
        <w:rPr>
          <w:i/>
          <w:sz w:val="22"/>
          <w:szCs w:val="22"/>
        </w:rPr>
        <w:t xml:space="preserve"> організації людства, </w:t>
      </w:r>
      <w:r>
        <w:rPr>
          <w:sz w:val="22"/>
          <w:szCs w:val="22"/>
        </w:rPr>
        <w:t>територіальними підрозді</w:t>
      </w:r>
      <w:r>
        <w:rPr>
          <w:sz w:val="22"/>
          <w:szCs w:val="22"/>
        </w:rPr>
        <w:softHyphen/>
        <w:t>лами якої є етнічні території, етнічні межі тощо,</w:t>
      </w:r>
      <w:r>
        <w:rPr>
          <w:i/>
          <w:sz w:val="22"/>
          <w:szCs w:val="22"/>
        </w:rPr>
        <w:t xml:space="preserve"> має закономірний характер і спостерігається впродовж кількох останніх століть. </w:t>
      </w:r>
      <w:r>
        <w:rPr>
          <w:sz w:val="22"/>
          <w:szCs w:val="22"/>
        </w:rPr>
        <w:t>Водночас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закономірним є й</w:t>
      </w:r>
      <w:r>
        <w:rPr>
          <w:i/>
          <w:sz w:val="22"/>
          <w:szCs w:val="22"/>
        </w:rPr>
        <w:t xml:space="preserve"> диференційований перебіг </w:t>
      </w:r>
      <w:proofErr w:type="spellStart"/>
      <w:r>
        <w:rPr>
          <w:sz w:val="22"/>
          <w:szCs w:val="22"/>
        </w:rPr>
        <w:t>етнополі</w:t>
      </w:r>
      <w:r>
        <w:rPr>
          <w:sz w:val="22"/>
          <w:szCs w:val="22"/>
        </w:rPr>
        <w:softHyphen/>
        <w:t>тичних</w:t>
      </w:r>
      <w:proofErr w:type="spellEnd"/>
      <w:r>
        <w:rPr>
          <w:sz w:val="22"/>
          <w:szCs w:val="22"/>
        </w:rPr>
        <w:t xml:space="preserve"> процесів у регіонах світу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що особливо помітно проявляється в регіонах </w:t>
      </w:r>
      <w:r>
        <w:rPr>
          <w:i/>
          <w:sz w:val="22"/>
          <w:szCs w:val="22"/>
        </w:rPr>
        <w:t>з автохтонним населенням</w:t>
      </w:r>
      <w:r>
        <w:rPr>
          <w:sz w:val="22"/>
          <w:szCs w:val="22"/>
        </w:rPr>
        <w:t xml:space="preserve"> та в регіонах </w:t>
      </w:r>
      <w:r>
        <w:rPr>
          <w:i/>
          <w:sz w:val="22"/>
          <w:szCs w:val="22"/>
        </w:rPr>
        <w:t>переселенського</w:t>
      </w:r>
      <w:r>
        <w:rPr>
          <w:sz w:val="22"/>
          <w:szCs w:val="22"/>
        </w:rPr>
        <w:t xml:space="preserve"> типу. Тому з урахуванням закономірних тенденцій терито</w:t>
      </w:r>
      <w:r>
        <w:rPr>
          <w:sz w:val="22"/>
          <w:szCs w:val="22"/>
        </w:rPr>
        <w:softHyphen/>
        <w:t xml:space="preserve">ріально-політичного розвитку можна зробити висновок, що </w:t>
      </w:r>
      <w:r>
        <w:rPr>
          <w:i/>
          <w:sz w:val="22"/>
          <w:szCs w:val="22"/>
        </w:rPr>
        <w:t>тільки система рівноправних національ</w:t>
      </w:r>
      <w:r>
        <w:rPr>
          <w:i/>
          <w:sz w:val="22"/>
          <w:szCs w:val="22"/>
        </w:rPr>
        <w:softHyphen/>
        <w:t xml:space="preserve">них держав і </w:t>
      </w:r>
      <w:proofErr w:type="spellStart"/>
      <w:r>
        <w:rPr>
          <w:i/>
          <w:sz w:val="22"/>
          <w:szCs w:val="22"/>
        </w:rPr>
        <w:t>етнонаціональних</w:t>
      </w:r>
      <w:proofErr w:type="spellEnd"/>
      <w:r>
        <w:rPr>
          <w:i/>
          <w:sz w:val="22"/>
          <w:szCs w:val="22"/>
        </w:rPr>
        <w:t xml:space="preserve"> федерацій може бути оптимальною моделлю геополітичної органі</w:t>
      </w:r>
      <w:r>
        <w:rPr>
          <w:i/>
          <w:sz w:val="22"/>
          <w:szCs w:val="22"/>
        </w:rPr>
        <w:softHyphen/>
        <w:t xml:space="preserve">зації (геополітичного порядку) як на глобальному рівні, так і на рівні цивілізацій-культур </w:t>
      </w:r>
      <w:r>
        <w:rPr>
          <w:sz w:val="22"/>
          <w:szCs w:val="22"/>
        </w:rPr>
        <w:t>[3, с. 45]</w:t>
      </w:r>
      <w:r>
        <w:rPr>
          <w:i/>
          <w:sz w:val="22"/>
          <w:szCs w:val="22"/>
        </w:rPr>
        <w:t>.</w:t>
      </w:r>
    </w:p>
    <w:p w:rsidR="0009260D" w:rsidRDefault="0009260D" w:rsidP="0009260D">
      <w:pPr>
        <w:spacing w:line="249" w:lineRule="auto"/>
        <w:ind w:firstLine="425"/>
        <w:jc w:val="both"/>
        <w:rPr>
          <w:spacing w:val="-2"/>
          <w:sz w:val="22"/>
          <w:szCs w:val="22"/>
          <w:lang w:val="uk-UA"/>
        </w:rPr>
      </w:pPr>
      <w:r>
        <w:rPr>
          <w:spacing w:val="-2"/>
          <w:sz w:val="22"/>
          <w:szCs w:val="22"/>
          <w:lang w:val="uk-UA"/>
        </w:rPr>
        <w:t xml:space="preserve">Констатуючи наявність двох тенденцій, можна виявити помітне домінування однієї з них у певних сферах, міжнародних регіонах та впродовж якогось часового проміжку. Так, в </w:t>
      </w:r>
      <w:proofErr w:type="spellStart"/>
      <w:r>
        <w:rPr>
          <w:spacing w:val="-2"/>
          <w:sz w:val="22"/>
          <w:szCs w:val="22"/>
          <w:lang w:val="uk-UA"/>
        </w:rPr>
        <w:t>етнополітичній</w:t>
      </w:r>
      <w:proofErr w:type="spellEnd"/>
      <w:r>
        <w:rPr>
          <w:spacing w:val="-2"/>
          <w:sz w:val="22"/>
          <w:szCs w:val="22"/>
          <w:lang w:val="uk-UA"/>
        </w:rPr>
        <w:t xml:space="preserve"> сфері, всупереч </w:t>
      </w:r>
      <w:proofErr w:type="spellStart"/>
      <w:r>
        <w:rPr>
          <w:spacing w:val="-2"/>
          <w:sz w:val="22"/>
          <w:szCs w:val="22"/>
          <w:lang w:val="uk-UA"/>
        </w:rPr>
        <w:t>мондіалістським</w:t>
      </w:r>
      <w:proofErr w:type="spellEnd"/>
      <w:r>
        <w:rPr>
          <w:spacing w:val="-2"/>
          <w:sz w:val="22"/>
          <w:szCs w:val="22"/>
          <w:lang w:val="uk-UA"/>
        </w:rPr>
        <w:t xml:space="preserve"> проектам уніфікації політичного простору все ж провідною є об’єктивна тенденція до формування національних держав, </w:t>
      </w:r>
      <w:proofErr w:type="spellStart"/>
      <w:r>
        <w:rPr>
          <w:spacing w:val="-2"/>
          <w:sz w:val="22"/>
          <w:szCs w:val="22"/>
          <w:lang w:val="uk-UA"/>
        </w:rPr>
        <w:t>етнонаціональних</w:t>
      </w:r>
      <w:proofErr w:type="spellEnd"/>
      <w:r>
        <w:rPr>
          <w:spacing w:val="-2"/>
          <w:sz w:val="22"/>
          <w:szCs w:val="22"/>
          <w:lang w:val="uk-UA"/>
        </w:rPr>
        <w:t xml:space="preserve"> федерацій, </w:t>
      </w:r>
      <w:proofErr w:type="spellStart"/>
      <w:r>
        <w:rPr>
          <w:spacing w:val="-2"/>
          <w:sz w:val="22"/>
          <w:szCs w:val="22"/>
          <w:lang w:val="uk-UA"/>
        </w:rPr>
        <w:t>етнонаціональних</w:t>
      </w:r>
      <w:proofErr w:type="spellEnd"/>
      <w:r>
        <w:rPr>
          <w:spacing w:val="-2"/>
          <w:sz w:val="22"/>
          <w:szCs w:val="22"/>
          <w:lang w:val="uk-UA"/>
        </w:rPr>
        <w:t xml:space="preserve"> автономій.</w:t>
      </w:r>
      <w:r>
        <w:rPr>
          <w:i/>
          <w:spacing w:val="-2"/>
          <w:sz w:val="22"/>
          <w:szCs w:val="22"/>
          <w:lang w:val="uk-UA"/>
        </w:rPr>
        <w:t xml:space="preserve"> </w:t>
      </w:r>
      <w:r>
        <w:rPr>
          <w:spacing w:val="-2"/>
          <w:sz w:val="22"/>
          <w:szCs w:val="22"/>
          <w:lang w:val="uk-UA"/>
        </w:rPr>
        <w:t xml:space="preserve">Тобто попри нав’язливе пропагування нібито анахронічності національно-державних ідей визначальними все ж є прагнення до </w:t>
      </w:r>
      <w:r>
        <w:rPr>
          <w:iCs/>
          <w:spacing w:val="-2"/>
          <w:sz w:val="22"/>
          <w:szCs w:val="22"/>
          <w:lang w:val="uk-UA"/>
        </w:rPr>
        <w:t>політичної автономізації ареалів компактного розселення етніч</w:t>
      </w:r>
      <w:r>
        <w:rPr>
          <w:iCs/>
          <w:spacing w:val="-2"/>
          <w:sz w:val="22"/>
          <w:szCs w:val="22"/>
          <w:lang w:val="uk-UA"/>
        </w:rPr>
        <w:softHyphen/>
        <w:t>них меншин, створення на основі етнічних територій національних держав. Тобто, перефразовуючи відомі слова, є підстави стверджувати, що ми живемо в часи «кінця імперій».</w:t>
      </w:r>
    </w:p>
    <w:p w:rsidR="0009260D" w:rsidRDefault="0009260D" w:rsidP="0009260D">
      <w:pPr>
        <w:pStyle w:val="a5"/>
        <w:spacing w:line="249" w:lineRule="auto"/>
        <w:ind w:firstLine="425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У </w:t>
      </w:r>
      <w:proofErr w:type="spellStart"/>
      <w:r>
        <w:rPr>
          <w:sz w:val="22"/>
          <w:szCs w:val="22"/>
          <w:lang w:val="uk-UA"/>
        </w:rPr>
        <w:t>геоекономічній</w:t>
      </w:r>
      <w:proofErr w:type="spellEnd"/>
      <w:r>
        <w:rPr>
          <w:sz w:val="22"/>
          <w:szCs w:val="22"/>
          <w:lang w:val="uk-UA"/>
        </w:rPr>
        <w:t xml:space="preserve"> сфері виявом процесів суверенізації та поміркованої економічної </w:t>
      </w:r>
      <w:proofErr w:type="spellStart"/>
      <w:r>
        <w:rPr>
          <w:sz w:val="22"/>
          <w:szCs w:val="22"/>
          <w:lang w:val="uk-UA"/>
        </w:rPr>
        <w:t>автаркізації</w:t>
      </w:r>
      <w:proofErr w:type="spellEnd"/>
      <w:r>
        <w:rPr>
          <w:sz w:val="22"/>
          <w:szCs w:val="22"/>
          <w:lang w:val="uk-UA"/>
        </w:rPr>
        <w:t xml:space="preserve"> є жорстка конкуренція за ринки збуту і безкомпромісний захист державами своїх національних інтересів, прагнення створити самодостатні економіки. Але все ж </w:t>
      </w:r>
      <w:r>
        <w:rPr>
          <w:iCs/>
          <w:sz w:val="22"/>
          <w:szCs w:val="22"/>
          <w:lang w:val="uk-UA"/>
        </w:rPr>
        <w:t>в економічній сфері через велику роль уніфікованої банківсько-фінансової системи, міжнародних корпорацій транснаціональні еконо</w:t>
      </w:r>
      <w:r>
        <w:rPr>
          <w:iCs/>
          <w:sz w:val="22"/>
          <w:szCs w:val="22"/>
          <w:lang w:val="uk-UA"/>
        </w:rPr>
        <w:softHyphen/>
        <w:t>мічні інтереси стали домінуючими. П</w:t>
      </w:r>
      <w:r>
        <w:rPr>
          <w:sz w:val="22"/>
          <w:szCs w:val="22"/>
          <w:lang w:val="uk-UA"/>
        </w:rPr>
        <w:t>роцеси економічної інтеграції, регіонального співробітництва та формування регіональних об’єднань, що включають суміжні області країн,</w:t>
      </w:r>
      <w:r>
        <w:rPr>
          <w:i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набули</w:t>
      </w:r>
      <w:r>
        <w:rPr>
          <w:iCs/>
          <w:sz w:val="22"/>
          <w:szCs w:val="22"/>
          <w:lang w:val="uk-UA"/>
        </w:rPr>
        <w:t xml:space="preserve"> особливо великого розмаху в Європі, значною мірою зумовивши й геополітичні тенденції до </w:t>
      </w:r>
      <w:r>
        <w:rPr>
          <w:sz w:val="22"/>
          <w:szCs w:val="22"/>
          <w:lang w:val="uk-UA"/>
        </w:rPr>
        <w:t xml:space="preserve">міждержавного зближення, формування наднаціональних структур. </w:t>
      </w:r>
      <w:proofErr w:type="spellStart"/>
      <w:r>
        <w:rPr>
          <w:sz w:val="22"/>
          <w:szCs w:val="22"/>
        </w:rPr>
        <w:t>Проте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тривалість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тенденцій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також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можна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абсолютизувати</w:t>
      </w:r>
      <w:proofErr w:type="spellEnd"/>
      <w:r>
        <w:rPr>
          <w:sz w:val="22"/>
          <w:szCs w:val="22"/>
        </w:rPr>
        <w:t xml:space="preserve">, особливо на </w:t>
      </w:r>
      <w:proofErr w:type="spellStart"/>
      <w:r>
        <w:rPr>
          <w:sz w:val="22"/>
          <w:szCs w:val="22"/>
        </w:rPr>
        <w:t>фоні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зростання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інтенсивності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протилежно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спрямованих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процесі</w:t>
      </w:r>
      <w:proofErr w:type="gramStart"/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>.</w:t>
      </w:r>
    </w:p>
    <w:p w:rsidR="0009260D" w:rsidRDefault="0009260D" w:rsidP="0009260D">
      <w:pPr>
        <w:pStyle w:val="a7"/>
        <w:spacing w:line="249" w:lineRule="auto"/>
        <w:ind w:firstLine="42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На державному рівні завжди помітна </w:t>
      </w:r>
      <w:r>
        <w:rPr>
          <w:i/>
          <w:spacing w:val="-2"/>
          <w:sz w:val="22"/>
          <w:szCs w:val="22"/>
        </w:rPr>
        <w:t>інерційність територіальних структур минулого</w:t>
      </w:r>
      <w:r>
        <w:rPr>
          <w:spacing w:val="-2"/>
          <w:sz w:val="22"/>
          <w:szCs w:val="22"/>
        </w:rPr>
        <w:t xml:space="preserve">. Так, на прикладі України помітна закономірність </w:t>
      </w:r>
      <w:r>
        <w:rPr>
          <w:i/>
          <w:spacing w:val="-2"/>
          <w:sz w:val="22"/>
          <w:szCs w:val="22"/>
        </w:rPr>
        <w:t>загальної інерційності державних кордонів порівняно з про</w:t>
      </w:r>
      <w:r>
        <w:rPr>
          <w:i/>
          <w:spacing w:val="-2"/>
          <w:sz w:val="22"/>
          <w:szCs w:val="22"/>
        </w:rPr>
        <w:softHyphen/>
        <w:t>цесами формування і зміни державності</w:t>
      </w:r>
      <w:r>
        <w:rPr>
          <w:spacing w:val="-2"/>
          <w:sz w:val="22"/>
          <w:szCs w:val="22"/>
        </w:rPr>
        <w:t xml:space="preserve">, </w:t>
      </w:r>
      <w:proofErr w:type="spellStart"/>
      <w:r>
        <w:rPr>
          <w:i/>
          <w:spacing w:val="-2"/>
          <w:sz w:val="22"/>
          <w:szCs w:val="22"/>
        </w:rPr>
        <w:t>структуроформуючої</w:t>
      </w:r>
      <w:proofErr w:type="spellEnd"/>
      <w:r>
        <w:rPr>
          <w:i/>
          <w:spacing w:val="-2"/>
          <w:sz w:val="22"/>
          <w:szCs w:val="22"/>
        </w:rPr>
        <w:t xml:space="preserve"> ролі адміністративно-територіаль</w:t>
      </w:r>
      <w:r>
        <w:rPr>
          <w:i/>
          <w:spacing w:val="-2"/>
          <w:sz w:val="22"/>
          <w:szCs w:val="22"/>
        </w:rPr>
        <w:softHyphen/>
        <w:t>них систем у просторовій впорядкованості суспільства</w:t>
      </w:r>
      <w:r>
        <w:rPr>
          <w:spacing w:val="-2"/>
          <w:sz w:val="22"/>
          <w:szCs w:val="22"/>
        </w:rPr>
        <w:t>, наслідком чого є утворення цілісних соціально-територіальних районів із вираженою ієрархією центрів,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інерційна наявність яких відчутна й у наступний історичний період. В </w:t>
      </w:r>
      <w:proofErr w:type="spellStart"/>
      <w:r>
        <w:rPr>
          <w:spacing w:val="-2"/>
          <w:sz w:val="22"/>
          <w:szCs w:val="22"/>
        </w:rPr>
        <w:t>етнополітичному</w:t>
      </w:r>
      <w:proofErr w:type="spellEnd"/>
      <w:r>
        <w:rPr>
          <w:spacing w:val="-2"/>
          <w:sz w:val="22"/>
          <w:szCs w:val="22"/>
        </w:rPr>
        <w:t xml:space="preserve"> аспекті закономірне посилення </w:t>
      </w:r>
      <w:r>
        <w:rPr>
          <w:i/>
          <w:spacing w:val="-2"/>
          <w:sz w:val="22"/>
          <w:szCs w:val="22"/>
        </w:rPr>
        <w:t xml:space="preserve">поляризації в межах ареалу розселення народу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етнодемографічне</w:t>
      </w:r>
      <w:proofErr w:type="spellEnd"/>
      <w:r>
        <w:rPr>
          <w:spacing w:val="-2"/>
          <w:sz w:val="22"/>
          <w:szCs w:val="22"/>
        </w:rPr>
        <w:t xml:space="preserve"> ядро – окраїни етнічної території) та поглиблення нерівномірності </w:t>
      </w:r>
      <w:proofErr w:type="spellStart"/>
      <w:r>
        <w:rPr>
          <w:i/>
          <w:spacing w:val="-2"/>
          <w:sz w:val="22"/>
          <w:szCs w:val="22"/>
        </w:rPr>
        <w:t>етнодемографічного</w:t>
      </w:r>
      <w:proofErr w:type="spellEnd"/>
      <w:r>
        <w:rPr>
          <w:i/>
          <w:spacing w:val="-2"/>
          <w:sz w:val="22"/>
          <w:szCs w:val="22"/>
        </w:rPr>
        <w:t xml:space="preserve"> розвитку </w:t>
      </w:r>
      <w:r>
        <w:rPr>
          <w:spacing w:val="-2"/>
          <w:sz w:val="22"/>
          <w:szCs w:val="22"/>
        </w:rPr>
        <w:t xml:space="preserve">[3, с. 202–207]. </w:t>
      </w:r>
    </w:p>
    <w:p w:rsidR="0009260D" w:rsidRDefault="0009260D" w:rsidP="0009260D">
      <w:pPr>
        <w:pStyle w:val="a7"/>
        <w:spacing w:line="249" w:lineRule="auto"/>
        <w:ind w:firstLine="425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Висновки і перспективи подальших досліджень.</w:t>
      </w:r>
      <w:r>
        <w:rPr>
          <w:spacing w:val="-2"/>
          <w:sz w:val="22"/>
          <w:szCs w:val="22"/>
        </w:rPr>
        <w:t xml:space="preserve"> Отже, ми розглянули лише окремі підходи до розуміння геополітичних закономірностей. Формування й обґрунтування цілісної системи </w:t>
      </w:r>
      <w:r>
        <w:rPr>
          <w:spacing w:val="-2"/>
          <w:sz w:val="22"/>
          <w:szCs w:val="22"/>
        </w:rPr>
        <w:lastRenderedPageBreak/>
        <w:t>закономір</w:t>
      </w:r>
      <w:r>
        <w:rPr>
          <w:spacing w:val="-2"/>
          <w:sz w:val="22"/>
          <w:szCs w:val="22"/>
        </w:rPr>
        <w:softHyphen/>
        <w:t xml:space="preserve">них зв’язків у геополітичному світоустрої, як і методологічних основ геополітики, можливе лише за </w:t>
      </w:r>
      <w:r>
        <w:rPr>
          <w:spacing w:val="-4"/>
          <w:sz w:val="22"/>
          <w:szCs w:val="22"/>
        </w:rPr>
        <w:t xml:space="preserve">результатами повномасштабного аналізу усієї сукупності політико-географічних, </w:t>
      </w:r>
      <w:proofErr w:type="spellStart"/>
      <w:r>
        <w:rPr>
          <w:spacing w:val="-4"/>
          <w:sz w:val="22"/>
          <w:szCs w:val="22"/>
        </w:rPr>
        <w:t>соціально-</w:t>
      </w:r>
      <w:proofErr w:type="spellEnd"/>
      <w:r>
        <w:rPr>
          <w:spacing w:val="-4"/>
          <w:sz w:val="22"/>
          <w:szCs w:val="22"/>
        </w:rPr>
        <w:t>, економіко-</w:t>
      </w:r>
      <w:r>
        <w:rPr>
          <w:spacing w:val="-2"/>
          <w:sz w:val="22"/>
          <w:szCs w:val="22"/>
        </w:rPr>
        <w:t xml:space="preserve">географічних та </w:t>
      </w:r>
      <w:proofErr w:type="spellStart"/>
      <w:r>
        <w:rPr>
          <w:spacing w:val="-2"/>
          <w:sz w:val="22"/>
          <w:szCs w:val="22"/>
        </w:rPr>
        <w:t>демогеографічних</w:t>
      </w:r>
      <w:proofErr w:type="spellEnd"/>
      <w:r>
        <w:rPr>
          <w:spacing w:val="-2"/>
          <w:sz w:val="22"/>
          <w:szCs w:val="22"/>
        </w:rPr>
        <w:t xml:space="preserve"> процесів, дослідження ієрархічно-територіальних структурних співвідношень, що потребує подальшого більш глибокого вивчення цієї наукової проблеми</w:t>
      </w:r>
      <w:r>
        <w:rPr>
          <w:sz w:val="22"/>
          <w:szCs w:val="22"/>
        </w:rPr>
        <w:t>.</w:t>
      </w:r>
    </w:p>
    <w:p w:rsidR="0009260D" w:rsidRDefault="0009260D" w:rsidP="0009260D">
      <w:pPr>
        <w:pStyle w:val="a7"/>
        <w:spacing w:before="120" w:after="120" w:line="249" w:lineRule="auto"/>
        <w:ind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Джерела та література</w:t>
      </w:r>
    </w:p>
    <w:p w:rsidR="0009260D" w:rsidRDefault="0009260D" w:rsidP="0009260D">
      <w:pPr>
        <w:pStyle w:val="a7"/>
        <w:numPr>
          <w:ilvl w:val="0"/>
          <w:numId w:val="1"/>
        </w:numPr>
        <w:spacing w:line="249" w:lineRule="auto"/>
        <w:rPr>
          <w:sz w:val="20"/>
        </w:rPr>
      </w:pPr>
      <w:r>
        <w:rPr>
          <w:sz w:val="20"/>
        </w:rPr>
        <w:t xml:space="preserve">Данилевський Н. Я. </w:t>
      </w:r>
      <w:proofErr w:type="spellStart"/>
      <w:r>
        <w:rPr>
          <w:sz w:val="20"/>
        </w:rPr>
        <w:t>Россия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Европа</w:t>
      </w:r>
      <w:proofErr w:type="spellEnd"/>
      <w:r>
        <w:rPr>
          <w:sz w:val="20"/>
        </w:rPr>
        <w:t xml:space="preserve"> / Н. Я. </w:t>
      </w:r>
      <w:proofErr w:type="spellStart"/>
      <w:r>
        <w:rPr>
          <w:sz w:val="20"/>
        </w:rPr>
        <w:t>Данилевский</w:t>
      </w:r>
      <w:proofErr w:type="spellEnd"/>
      <w:r>
        <w:rPr>
          <w:sz w:val="20"/>
        </w:rPr>
        <w:t>. – М. : Книга, 1991. – 558 с.</w:t>
      </w:r>
    </w:p>
    <w:p w:rsidR="0009260D" w:rsidRDefault="0009260D" w:rsidP="0009260D">
      <w:pPr>
        <w:pStyle w:val="a7"/>
        <w:numPr>
          <w:ilvl w:val="0"/>
          <w:numId w:val="1"/>
        </w:numPr>
        <w:spacing w:line="249" w:lineRule="auto"/>
        <w:rPr>
          <w:sz w:val="20"/>
        </w:rPr>
      </w:pPr>
      <w:r>
        <w:rPr>
          <w:sz w:val="20"/>
        </w:rPr>
        <w:t>Дністрянський М. С. Геополітичні доктрини і підходи: критичний аналіз методології / М. С. Дністрян</w:t>
      </w:r>
      <w:r>
        <w:rPr>
          <w:sz w:val="20"/>
        </w:rPr>
        <w:softHyphen/>
        <w:t xml:space="preserve">ський. – Львів : Вид. центр ЛНУ ім. І. Франка, 2003. – 114 с. </w:t>
      </w:r>
    </w:p>
    <w:p w:rsidR="0009260D" w:rsidRDefault="0009260D" w:rsidP="0009260D">
      <w:pPr>
        <w:pStyle w:val="a7"/>
        <w:numPr>
          <w:ilvl w:val="0"/>
          <w:numId w:val="1"/>
        </w:numPr>
        <w:spacing w:line="249" w:lineRule="auto"/>
        <w:rPr>
          <w:sz w:val="20"/>
        </w:rPr>
      </w:pPr>
      <w:r>
        <w:rPr>
          <w:sz w:val="20"/>
        </w:rPr>
        <w:t xml:space="preserve">Дністрянський М. С. </w:t>
      </w:r>
      <w:proofErr w:type="spellStart"/>
      <w:r>
        <w:rPr>
          <w:sz w:val="20"/>
        </w:rPr>
        <w:t>Етнополітична</w:t>
      </w:r>
      <w:proofErr w:type="spellEnd"/>
      <w:r>
        <w:rPr>
          <w:sz w:val="20"/>
        </w:rPr>
        <w:t xml:space="preserve"> географія України: проблеми теорії, методології практики : моно</w:t>
      </w:r>
      <w:r>
        <w:rPr>
          <w:sz w:val="20"/>
        </w:rPr>
        <w:softHyphen/>
        <w:t>графія / М. С. Дністрянський. – Львів : Літопис ; Вид. центр ЛНУ ім. І. Франка, 2006. – 490 с.</w:t>
      </w:r>
    </w:p>
    <w:p w:rsidR="0009260D" w:rsidRDefault="0009260D" w:rsidP="0009260D">
      <w:pPr>
        <w:pStyle w:val="a7"/>
        <w:numPr>
          <w:ilvl w:val="0"/>
          <w:numId w:val="1"/>
        </w:numPr>
        <w:spacing w:line="249" w:lineRule="auto"/>
        <w:rPr>
          <w:spacing w:val="-4"/>
          <w:sz w:val="20"/>
        </w:rPr>
      </w:pPr>
      <w:proofErr w:type="spellStart"/>
      <w:r>
        <w:rPr>
          <w:spacing w:val="-4"/>
          <w:sz w:val="20"/>
        </w:rPr>
        <w:t>Масляк</w:t>
      </w:r>
      <w:proofErr w:type="spellEnd"/>
      <w:r>
        <w:rPr>
          <w:spacing w:val="-4"/>
          <w:sz w:val="20"/>
        </w:rPr>
        <w:t xml:space="preserve"> П. О. Географічні джерела геополітики в умовах глобалізації / П. О. </w:t>
      </w:r>
      <w:proofErr w:type="spellStart"/>
      <w:r>
        <w:rPr>
          <w:spacing w:val="-4"/>
          <w:sz w:val="20"/>
        </w:rPr>
        <w:t>Масляк</w:t>
      </w:r>
      <w:proofErr w:type="spellEnd"/>
      <w:r>
        <w:rPr>
          <w:spacing w:val="-4"/>
          <w:sz w:val="20"/>
        </w:rPr>
        <w:t xml:space="preserve"> // Україна: географічні проблеми сталого розвитку : зб. наук. пр. В 4 т. Т. ІІІ. – К. : ВГЛ «Обрії», 2004. – С. </w:t>
      </w:r>
      <w:smartTag w:uri="urn:schemas-microsoft-com:office:smarttags" w:element="time">
        <w:smartTagPr>
          <w:attr w:name="Minute" w:val="12"/>
          <w:attr w:name="Hour" w:val="10"/>
        </w:smartTagPr>
        <w:r>
          <w:rPr>
            <w:spacing w:val="-4"/>
            <w:sz w:val="20"/>
          </w:rPr>
          <w:t>10–12.</w:t>
        </w:r>
      </w:smartTag>
    </w:p>
    <w:p w:rsidR="0009260D" w:rsidRDefault="0009260D" w:rsidP="0009260D">
      <w:pPr>
        <w:pStyle w:val="a7"/>
        <w:numPr>
          <w:ilvl w:val="0"/>
          <w:numId w:val="1"/>
        </w:numPr>
        <w:spacing w:line="249" w:lineRule="auto"/>
        <w:rPr>
          <w:sz w:val="20"/>
        </w:rPr>
      </w:pPr>
      <w:proofErr w:type="spellStart"/>
      <w:r>
        <w:rPr>
          <w:sz w:val="20"/>
        </w:rPr>
        <w:t>Семенов-Тян-Шанский</w:t>
      </w:r>
      <w:proofErr w:type="spellEnd"/>
      <w:r>
        <w:rPr>
          <w:sz w:val="20"/>
        </w:rPr>
        <w:t xml:space="preserve"> В. П. О </w:t>
      </w:r>
      <w:proofErr w:type="spellStart"/>
      <w:r>
        <w:rPr>
          <w:sz w:val="20"/>
        </w:rPr>
        <w:t>могущественном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территориальном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владении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применительно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России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Очерк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политической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географии</w:t>
      </w:r>
      <w:proofErr w:type="spellEnd"/>
      <w:r>
        <w:rPr>
          <w:sz w:val="20"/>
        </w:rPr>
        <w:t xml:space="preserve"> / В. П. </w:t>
      </w:r>
      <w:proofErr w:type="spellStart"/>
      <w:r>
        <w:rPr>
          <w:sz w:val="20"/>
        </w:rPr>
        <w:t>Семенов-Тян-Шанский</w:t>
      </w:r>
      <w:proofErr w:type="spellEnd"/>
      <w:r>
        <w:rPr>
          <w:sz w:val="20"/>
        </w:rPr>
        <w:t xml:space="preserve"> // </w:t>
      </w:r>
      <w:proofErr w:type="spellStart"/>
      <w:r>
        <w:rPr>
          <w:sz w:val="20"/>
        </w:rPr>
        <w:t>Известия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Императорского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Рус</w:t>
      </w:r>
      <w:r>
        <w:rPr>
          <w:sz w:val="20"/>
        </w:rPr>
        <w:softHyphen/>
        <w:t>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Географического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Общества</w:t>
      </w:r>
      <w:proofErr w:type="spellEnd"/>
      <w:r>
        <w:rPr>
          <w:sz w:val="20"/>
        </w:rPr>
        <w:t xml:space="preserve">. – </w:t>
      </w:r>
      <w:proofErr w:type="spellStart"/>
      <w:r>
        <w:rPr>
          <w:sz w:val="20"/>
        </w:rPr>
        <w:t>СПб</w:t>
      </w:r>
      <w:proofErr w:type="spellEnd"/>
      <w:r>
        <w:rPr>
          <w:sz w:val="20"/>
        </w:rPr>
        <w:t xml:space="preserve">., 1915. – Т. </w:t>
      </w:r>
      <w:r>
        <w:rPr>
          <w:sz w:val="20"/>
          <w:lang w:val="en-US"/>
        </w:rPr>
        <w:t>LI</w:t>
      </w:r>
      <w:r>
        <w:rPr>
          <w:sz w:val="20"/>
        </w:rPr>
        <w:t xml:space="preserve">. – </w:t>
      </w:r>
      <w:proofErr w:type="spellStart"/>
      <w:r>
        <w:rPr>
          <w:sz w:val="20"/>
        </w:rPr>
        <w:t>Вып</w:t>
      </w:r>
      <w:proofErr w:type="spellEnd"/>
      <w:r>
        <w:rPr>
          <w:sz w:val="20"/>
        </w:rPr>
        <w:t xml:space="preserve">. </w:t>
      </w:r>
      <w:r>
        <w:rPr>
          <w:sz w:val="20"/>
          <w:lang w:val="en-US"/>
        </w:rPr>
        <w:t>VIII</w:t>
      </w:r>
      <w:r>
        <w:rPr>
          <w:sz w:val="20"/>
        </w:rPr>
        <w:t>. – С. 425–457.</w:t>
      </w:r>
    </w:p>
    <w:p w:rsidR="0009260D" w:rsidRDefault="0009260D" w:rsidP="0009260D">
      <w:pPr>
        <w:pStyle w:val="a7"/>
        <w:numPr>
          <w:ilvl w:val="0"/>
          <w:numId w:val="1"/>
        </w:numPr>
        <w:spacing w:line="249" w:lineRule="auto"/>
        <w:rPr>
          <w:spacing w:val="-4"/>
          <w:sz w:val="20"/>
        </w:rPr>
      </w:pPr>
      <w:r>
        <w:rPr>
          <w:spacing w:val="-4"/>
          <w:sz w:val="20"/>
        </w:rPr>
        <w:t xml:space="preserve">Яценко Б. П. </w:t>
      </w:r>
      <w:proofErr w:type="spellStart"/>
      <w:r>
        <w:rPr>
          <w:spacing w:val="-4"/>
          <w:sz w:val="20"/>
        </w:rPr>
        <w:t>Мегатренди</w:t>
      </w:r>
      <w:proofErr w:type="spellEnd"/>
      <w:r>
        <w:rPr>
          <w:spacing w:val="-4"/>
          <w:sz w:val="20"/>
        </w:rPr>
        <w:t xml:space="preserve"> світового господарства / Б. П. Яценко // Укр. геогр. журн. – 1998. – № 4. – С. 3–7.</w:t>
      </w:r>
    </w:p>
    <w:p w:rsidR="0009260D" w:rsidRDefault="0009260D" w:rsidP="0009260D">
      <w:pPr>
        <w:pStyle w:val="2"/>
        <w:spacing w:line="249" w:lineRule="auto"/>
        <w:ind w:firstLine="425"/>
        <w:rPr>
          <w:sz w:val="20"/>
          <w:lang w:val="uk-UA"/>
        </w:rPr>
      </w:pPr>
    </w:p>
    <w:p w:rsidR="0009260D" w:rsidRDefault="0009260D" w:rsidP="0009260D">
      <w:pPr>
        <w:pStyle w:val="a7"/>
        <w:spacing w:line="249" w:lineRule="auto"/>
        <w:ind w:firstLine="425"/>
        <w:rPr>
          <w:sz w:val="20"/>
        </w:rPr>
      </w:pPr>
      <w:proofErr w:type="spellStart"/>
      <w:r>
        <w:rPr>
          <w:b/>
          <w:sz w:val="20"/>
        </w:rPr>
        <w:t>Днистрянский</w:t>
      </w:r>
      <w:proofErr w:type="spellEnd"/>
      <w:r>
        <w:rPr>
          <w:b/>
          <w:sz w:val="20"/>
        </w:rPr>
        <w:t xml:space="preserve"> Мирослав. </w:t>
      </w:r>
      <w:proofErr w:type="spellStart"/>
      <w:r>
        <w:rPr>
          <w:b/>
          <w:sz w:val="20"/>
        </w:rPr>
        <w:t>З</w:t>
      </w:r>
      <w:r>
        <w:rPr>
          <w:rStyle w:val="hps"/>
          <w:b/>
          <w:sz w:val="20"/>
        </w:rPr>
        <w:t>аконы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Style w:val="hps"/>
          <w:b/>
          <w:sz w:val="20"/>
        </w:rPr>
        <w:t>геополитики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rStyle w:val="hps"/>
          <w:b/>
          <w:sz w:val="20"/>
        </w:rPr>
        <w:t>исторические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Style w:val="hps"/>
          <w:b/>
          <w:sz w:val="20"/>
        </w:rPr>
        <w:t>мифологемы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rStyle w:val="hps"/>
          <w:b/>
          <w:sz w:val="20"/>
        </w:rPr>
        <w:t>идеологические</w:t>
      </w:r>
      <w:proofErr w:type="spellEnd"/>
      <w:r>
        <w:rPr>
          <w:rStyle w:val="hps"/>
          <w:b/>
          <w:sz w:val="20"/>
        </w:rPr>
        <w:t xml:space="preserve"> уста</w:t>
      </w:r>
      <w:r>
        <w:rPr>
          <w:rStyle w:val="hps"/>
          <w:b/>
          <w:sz w:val="20"/>
        </w:rPr>
        <w:softHyphen/>
        <w:t>новки</w:t>
      </w:r>
      <w:r>
        <w:rPr>
          <w:b/>
          <w:sz w:val="20"/>
        </w:rPr>
        <w:t xml:space="preserve"> </w:t>
      </w:r>
      <w:proofErr w:type="spellStart"/>
      <w:r>
        <w:rPr>
          <w:rStyle w:val="hps"/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Style w:val="hps"/>
          <w:b/>
          <w:sz w:val="20"/>
        </w:rPr>
        <w:t>реальные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Style w:val="hps"/>
          <w:b/>
          <w:sz w:val="20"/>
        </w:rPr>
        <w:t>глобальные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Style w:val="hps"/>
          <w:b/>
          <w:sz w:val="20"/>
        </w:rPr>
        <w:t>тренды</w:t>
      </w:r>
      <w:proofErr w:type="spellEnd"/>
      <w:r>
        <w:rPr>
          <w:rStyle w:val="hps"/>
          <w:b/>
          <w:sz w:val="20"/>
        </w:rPr>
        <w:t xml:space="preserve">? </w:t>
      </w:r>
      <w:proofErr w:type="spellStart"/>
      <w:r>
        <w:rPr>
          <w:sz w:val="20"/>
        </w:rPr>
        <w:t>Сделан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критический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анализ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отдельных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концептуальных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прин</w:t>
      </w:r>
      <w:r>
        <w:rPr>
          <w:sz w:val="20"/>
        </w:rPr>
        <w:softHyphen/>
        <w:t>ципов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геополитики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прошлого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Обоснована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несостоятельность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геополитических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положений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постоян</w:t>
      </w:r>
      <w:r>
        <w:rPr>
          <w:sz w:val="20"/>
        </w:rPr>
        <w:softHyphen/>
        <w:t>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имманентном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антагонизме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цивилизаций</w:t>
      </w:r>
      <w:proofErr w:type="spellEnd"/>
      <w:r>
        <w:rPr>
          <w:sz w:val="20"/>
        </w:rPr>
        <w:t xml:space="preserve"> суши и моря. </w:t>
      </w:r>
      <w:proofErr w:type="spellStart"/>
      <w:r>
        <w:rPr>
          <w:sz w:val="20"/>
        </w:rPr>
        <w:t>Раскрыто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несоответствие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реальным</w:t>
      </w:r>
      <w:proofErr w:type="spellEnd"/>
      <w:r>
        <w:rPr>
          <w:sz w:val="20"/>
        </w:rPr>
        <w:t xml:space="preserve"> трендам </w:t>
      </w:r>
      <w:proofErr w:type="spellStart"/>
      <w:r>
        <w:rPr>
          <w:sz w:val="20"/>
        </w:rPr>
        <w:t>идей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пространственной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прогрессии</w:t>
      </w:r>
      <w:proofErr w:type="spellEnd"/>
      <w:r>
        <w:rPr>
          <w:sz w:val="20"/>
        </w:rPr>
        <w:t xml:space="preserve">» и </w:t>
      </w:r>
      <w:proofErr w:type="spellStart"/>
      <w:r>
        <w:rPr>
          <w:sz w:val="20"/>
        </w:rPr>
        <w:t>неизбежности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формирования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крупнейших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континентальных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государств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Сделано</w:t>
      </w:r>
      <w:proofErr w:type="spellEnd"/>
      <w:r>
        <w:rPr>
          <w:sz w:val="20"/>
        </w:rPr>
        <w:t xml:space="preserve"> характеристику </w:t>
      </w:r>
      <w:proofErr w:type="spellStart"/>
      <w:r>
        <w:rPr>
          <w:sz w:val="20"/>
        </w:rPr>
        <w:t>основных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современных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геополитических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тенденций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глобализации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суверенизации</w:t>
      </w:r>
      <w:proofErr w:type="spellEnd"/>
      <w:r>
        <w:rPr>
          <w:sz w:val="20"/>
        </w:rPr>
        <w:t xml:space="preserve">. </w:t>
      </w:r>
      <w:proofErr w:type="spellStart"/>
      <w:r>
        <w:rPr>
          <w:spacing w:val="-4"/>
          <w:sz w:val="20"/>
        </w:rPr>
        <w:t>Обоснована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закономерность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образования</w:t>
      </w:r>
      <w:proofErr w:type="spellEnd"/>
      <w:r>
        <w:rPr>
          <w:spacing w:val="-4"/>
          <w:sz w:val="20"/>
        </w:rPr>
        <w:t xml:space="preserve"> и </w:t>
      </w:r>
      <w:proofErr w:type="spellStart"/>
      <w:r>
        <w:rPr>
          <w:spacing w:val="-4"/>
          <w:sz w:val="20"/>
        </w:rPr>
        <w:t>смены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цивилизаций-культур</w:t>
      </w:r>
      <w:proofErr w:type="spellEnd"/>
      <w:r>
        <w:rPr>
          <w:spacing w:val="-4"/>
          <w:sz w:val="20"/>
        </w:rPr>
        <w:t xml:space="preserve">, </w:t>
      </w:r>
      <w:proofErr w:type="spellStart"/>
      <w:r>
        <w:rPr>
          <w:spacing w:val="-4"/>
          <w:sz w:val="20"/>
        </w:rPr>
        <w:t>которые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являются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большими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исто</w:t>
      </w:r>
      <w:r>
        <w:rPr>
          <w:spacing w:val="-4"/>
          <w:sz w:val="20"/>
        </w:rPr>
        <w:softHyphen/>
        <w:t>рико-</w:t>
      </w:r>
      <w:r>
        <w:rPr>
          <w:sz w:val="20"/>
        </w:rPr>
        <w:t>географическими</w:t>
      </w:r>
      <w:proofErr w:type="spellEnd"/>
      <w:r>
        <w:rPr>
          <w:sz w:val="20"/>
        </w:rPr>
        <w:t xml:space="preserve"> районами, </w:t>
      </w:r>
      <w:proofErr w:type="spellStart"/>
      <w:r>
        <w:rPr>
          <w:sz w:val="20"/>
        </w:rPr>
        <w:t>охватывающими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группы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народов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стран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Раскрыто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закономерный</w:t>
      </w:r>
      <w:proofErr w:type="spellEnd"/>
      <w:r>
        <w:rPr>
          <w:sz w:val="20"/>
        </w:rPr>
        <w:t xml:space="preserve"> характер </w:t>
      </w:r>
      <w:proofErr w:type="spellStart"/>
      <w:r>
        <w:rPr>
          <w:sz w:val="20"/>
        </w:rPr>
        <w:t>сближения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территориальной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политической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этнонациональной</w:t>
      </w:r>
      <w:proofErr w:type="spellEnd"/>
      <w:r>
        <w:rPr>
          <w:sz w:val="20"/>
        </w:rPr>
        <w:t xml:space="preserve"> сфер </w:t>
      </w:r>
      <w:proofErr w:type="spellStart"/>
      <w:r>
        <w:rPr>
          <w:sz w:val="20"/>
        </w:rPr>
        <w:t>современного</w:t>
      </w:r>
      <w:proofErr w:type="spellEnd"/>
      <w:r>
        <w:rPr>
          <w:sz w:val="20"/>
        </w:rPr>
        <w:t xml:space="preserve"> мира и </w:t>
      </w:r>
      <w:proofErr w:type="spellStart"/>
      <w:r>
        <w:rPr>
          <w:sz w:val="20"/>
        </w:rPr>
        <w:t>дифференцированного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течения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этнополитических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процессов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зависимости</w:t>
      </w:r>
      <w:proofErr w:type="spellEnd"/>
      <w:r>
        <w:rPr>
          <w:sz w:val="20"/>
        </w:rPr>
        <w:t xml:space="preserve"> от </w:t>
      </w:r>
      <w:proofErr w:type="spellStart"/>
      <w:r>
        <w:rPr>
          <w:sz w:val="20"/>
        </w:rPr>
        <w:t>особенностей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историко-геогра</w:t>
      </w:r>
      <w:r>
        <w:rPr>
          <w:sz w:val="20"/>
        </w:rPr>
        <w:softHyphen/>
        <w:t>фического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региона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Сделан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вывод</w:t>
      </w:r>
      <w:proofErr w:type="spellEnd"/>
      <w:r>
        <w:rPr>
          <w:sz w:val="20"/>
        </w:rPr>
        <w:t xml:space="preserve"> о том,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только</w:t>
      </w:r>
      <w:proofErr w:type="spellEnd"/>
      <w:r>
        <w:rPr>
          <w:sz w:val="20"/>
        </w:rPr>
        <w:t xml:space="preserve"> система </w:t>
      </w:r>
      <w:proofErr w:type="spellStart"/>
      <w:r>
        <w:rPr>
          <w:sz w:val="20"/>
        </w:rPr>
        <w:t>национальных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государств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этнонациональных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федераций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оптимальной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моделью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геополитической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современного</w:t>
      </w:r>
      <w:proofErr w:type="spellEnd"/>
      <w:r>
        <w:rPr>
          <w:sz w:val="20"/>
        </w:rPr>
        <w:t xml:space="preserve"> мира. </w:t>
      </w:r>
    </w:p>
    <w:p w:rsidR="0009260D" w:rsidRDefault="0009260D" w:rsidP="0009260D">
      <w:pPr>
        <w:pStyle w:val="2"/>
        <w:spacing w:line="249" w:lineRule="auto"/>
        <w:ind w:firstLine="425"/>
        <w:rPr>
          <w:sz w:val="20"/>
        </w:rPr>
      </w:pPr>
      <w:r>
        <w:rPr>
          <w:rStyle w:val="hps"/>
          <w:b/>
          <w:sz w:val="20"/>
        </w:rPr>
        <w:t>Ключевые слова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rStyle w:val="hps"/>
          <w:sz w:val="20"/>
        </w:rPr>
        <w:t>геополитика</w:t>
      </w:r>
      <w:r>
        <w:rPr>
          <w:sz w:val="20"/>
        </w:rPr>
        <w:t xml:space="preserve">, </w:t>
      </w:r>
      <w:r>
        <w:rPr>
          <w:rStyle w:val="hps"/>
          <w:sz w:val="20"/>
        </w:rPr>
        <w:t>объективный</w:t>
      </w:r>
      <w:r>
        <w:rPr>
          <w:sz w:val="20"/>
        </w:rPr>
        <w:t xml:space="preserve"> </w:t>
      </w:r>
      <w:r>
        <w:rPr>
          <w:rStyle w:val="hps"/>
          <w:sz w:val="20"/>
        </w:rPr>
        <w:t>геополитический</w:t>
      </w:r>
      <w:r>
        <w:rPr>
          <w:sz w:val="20"/>
        </w:rPr>
        <w:t xml:space="preserve"> </w:t>
      </w:r>
      <w:r>
        <w:rPr>
          <w:rStyle w:val="hps"/>
          <w:sz w:val="20"/>
        </w:rPr>
        <w:t>анализ</w:t>
      </w:r>
      <w:r>
        <w:rPr>
          <w:sz w:val="20"/>
        </w:rPr>
        <w:t xml:space="preserve">, </w:t>
      </w:r>
      <w:r>
        <w:rPr>
          <w:rStyle w:val="hps"/>
          <w:sz w:val="20"/>
        </w:rPr>
        <w:t>законы</w:t>
      </w:r>
      <w:r>
        <w:rPr>
          <w:sz w:val="20"/>
        </w:rPr>
        <w:t xml:space="preserve"> </w:t>
      </w:r>
      <w:r>
        <w:rPr>
          <w:rStyle w:val="hps"/>
          <w:sz w:val="20"/>
        </w:rPr>
        <w:t>геополитики</w:t>
      </w:r>
      <w:r>
        <w:rPr>
          <w:sz w:val="20"/>
        </w:rPr>
        <w:t xml:space="preserve">, </w:t>
      </w:r>
      <w:proofErr w:type="spellStart"/>
      <w:r>
        <w:rPr>
          <w:rStyle w:val="hps"/>
          <w:sz w:val="20"/>
        </w:rPr>
        <w:t>концеп</w:t>
      </w:r>
      <w:proofErr w:type="spellEnd"/>
      <w:r>
        <w:rPr>
          <w:rStyle w:val="hps"/>
          <w:sz w:val="20"/>
          <w:lang w:val="uk-UA"/>
        </w:rPr>
        <w:softHyphen/>
      </w:r>
      <w:proofErr w:type="spellStart"/>
      <w:r>
        <w:rPr>
          <w:rStyle w:val="hps"/>
          <w:sz w:val="20"/>
        </w:rPr>
        <w:t>туальные</w:t>
      </w:r>
      <w:proofErr w:type="spellEnd"/>
      <w:r>
        <w:rPr>
          <w:sz w:val="20"/>
        </w:rPr>
        <w:t xml:space="preserve"> </w:t>
      </w:r>
      <w:r>
        <w:rPr>
          <w:rStyle w:val="hps"/>
          <w:sz w:val="20"/>
        </w:rPr>
        <w:t>основы</w:t>
      </w:r>
      <w:r>
        <w:rPr>
          <w:sz w:val="20"/>
        </w:rPr>
        <w:t xml:space="preserve"> </w:t>
      </w:r>
      <w:r>
        <w:rPr>
          <w:rStyle w:val="hps"/>
          <w:sz w:val="20"/>
        </w:rPr>
        <w:t>геополитики</w:t>
      </w:r>
      <w:r>
        <w:rPr>
          <w:sz w:val="20"/>
        </w:rPr>
        <w:t xml:space="preserve">, </w:t>
      </w:r>
      <w:r>
        <w:rPr>
          <w:rStyle w:val="hps"/>
          <w:sz w:val="20"/>
        </w:rPr>
        <w:t>геополитические</w:t>
      </w:r>
      <w:r>
        <w:rPr>
          <w:sz w:val="20"/>
        </w:rPr>
        <w:t xml:space="preserve"> </w:t>
      </w:r>
      <w:r>
        <w:rPr>
          <w:rStyle w:val="hps"/>
          <w:sz w:val="20"/>
        </w:rPr>
        <w:t>тенденции.</w:t>
      </w:r>
    </w:p>
    <w:p w:rsidR="0009260D" w:rsidRDefault="0009260D" w:rsidP="0009260D">
      <w:pPr>
        <w:pStyle w:val="2"/>
        <w:spacing w:line="249" w:lineRule="auto"/>
        <w:ind w:firstLine="425"/>
        <w:rPr>
          <w:b/>
          <w:sz w:val="20"/>
          <w:u w:val="single"/>
        </w:rPr>
      </w:pPr>
    </w:p>
    <w:p w:rsidR="0009260D" w:rsidRDefault="0009260D" w:rsidP="0009260D">
      <w:pPr>
        <w:pStyle w:val="2"/>
        <w:spacing w:line="249" w:lineRule="auto"/>
        <w:ind w:firstLine="425"/>
        <w:rPr>
          <w:rStyle w:val="hps"/>
          <w:lang w:val="en-US"/>
        </w:rPr>
      </w:pPr>
      <w:proofErr w:type="spellStart"/>
      <w:r>
        <w:rPr>
          <w:b/>
          <w:sz w:val="20"/>
          <w:lang w:val="en-US"/>
        </w:rPr>
        <w:t>Dnistryanskyy</w:t>
      </w:r>
      <w:proofErr w:type="spellEnd"/>
      <w:r>
        <w:rPr>
          <w:b/>
          <w:sz w:val="20"/>
          <w:lang w:val="uk-UA"/>
        </w:rPr>
        <w:t xml:space="preserve"> </w:t>
      </w:r>
      <w:r>
        <w:rPr>
          <w:b/>
          <w:sz w:val="20"/>
          <w:lang w:val="en-US"/>
        </w:rPr>
        <w:t>M</w:t>
      </w:r>
      <w:r>
        <w:rPr>
          <w:b/>
          <w:sz w:val="20"/>
          <w:lang w:val="uk-UA"/>
        </w:rPr>
        <w:t>і</w:t>
      </w:r>
      <w:proofErr w:type="spellStart"/>
      <w:r>
        <w:rPr>
          <w:b/>
          <w:sz w:val="20"/>
          <w:lang w:val="en-US"/>
        </w:rPr>
        <w:t>roslav</w:t>
      </w:r>
      <w:proofErr w:type="spellEnd"/>
      <w:r>
        <w:rPr>
          <w:b/>
          <w:sz w:val="20"/>
          <w:lang w:val="uk-UA"/>
        </w:rPr>
        <w:t>. Т</w:t>
      </w:r>
      <w:r>
        <w:rPr>
          <w:rStyle w:val="hps"/>
          <w:b/>
          <w:sz w:val="20"/>
          <w:lang w:val="en-GB"/>
        </w:rPr>
        <w:t>he</w:t>
      </w:r>
      <w:r>
        <w:rPr>
          <w:rStyle w:val="hps"/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l</w:t>
      </w:r>
      <w:r>
        <w:rPr>
          <w:rStyle w:val="hps"/>
          <w:b/>
          <w:sz w:val="20"/>
          <w:lang w:val="en-GB"/>
        </w:rPr>
        <w:t>aws</w:t>
      </w:r>
      <w:r>
        <w:rPr>
          <w:b/>
          <w:sz w:val="20"/>
          <w:lang w:val="uk-UA"/>
        </w:rPr>
        <w:t xml:space="preserve"> </w:t>
      </w:r>
      <w:r>
        <w:rPr>
          <w:rStyle w:val="hps"/>
          <w:b/>
          <w:sz w:val="20"/>
          <w:lang w:val="en-GB"/>
        </w:rPr>
        <w:t>of</w:t>
      </w:r>
      <w:r>
        <w:rPr>
          <w:rStyle w:val="hps"/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g</w:t>
      </w:r>
      <w:r>
        <w:rPr>
          <w:rStyle w:val="hps"/>
          <w:b/>
          <w:sz w:val="20"/>
          <w:lang w:val="en-GB"/>
        </w:rPr>
        <w:t>eopolitics</w:t>
      </w:r>
      <w:r>
        <w:rPr>
          <w:b/>
          <w:sz w:val="20"/>
          <w:lang w:val="uk-UA"/>
        </w:rPr>
        <w:t xml:space="preserve">: </w:t>
      </w:r>
      <w:r>
        <w:rPr>
          <w:b/>
          <w:caps/>
          <w:sz w:val="20"/>
          <w:lang w:val="en-GB"/>
        </w:rPr>
        <w:t>h</w:t>
      </w:r>
      <w:r>
        <w:rPr>
          <w:b/>
          <w:sz w:val="20"/>
          <w:lang w:val="en-GB"/>
        </w:rPr>
        <w:t>istorical</w:t>
      </w:r>
      <w:r>
        <w:rPr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m</w:t>
      </w:r>
      <w:r>
        <w:rPr>
          <w:rStyle w:val="hps"/>
          <w:b/>
          <w:sz w:val="20"/>
          <w:lang w:val="en-GB"/>
        </w:rPr>
        <w:t>yths</w:t>
      </w:r>
      <w:r>
        <w:rPr>
          <w:b/>
          <w:sz w:val="20"/>
          <w:lang w:val="uk-UA"/>
        </w:rPr>
        <w:t xml:space="preserve">, </w:t>
      </w:r>
      <w:r>
        <w:rPr>
          <w:rStyle w:val="hps"/>
          <w:b/>
          <w:caps/>
          <w:sz w:val="20"/>
          <w:lang w:val="en-GB"/>
        </w:rPr>
        <w:t>i</w:t>
      </w:r>
      <w:r>
        <w:rPr>
          <w:rStyle w:val="hps"/>
          <w:b/>
          <w:sz w:val="20"/>
          <w:lang w:val="en-GB"/>
        </w:rPr>
        <w:t>deological</w:t>
      </w:r>
      <w:r>
        <w:rPr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p</w:t>
      </w:r>
      <w:r>
        <w:rPr>
          <w:rStyle w:val="hps"/>
          <w:b/>
          <w:sz w:val="20"/>
          <w:lang w:val="en-GB"/>
        </w:rPr>
        <w:t>ositions</w:t>
      </w:r>
      <w:r>
        <w:rPr>
          <w:rStyle w:val="hps"/>
          <w:b/>
          <w:sz w:val="20"/>
          <w:lang w:val="uk-UA"/>
        </w:rPr>
        <w:t xml:space="preserve"> </w:t>
      </w:r>
      <w:r>
        <w:rPr>
          <w:rStyle w:val="hps"/>
          <w:b/>
          <w:sz w:val="20"/>
          <w:lang w:val="en-GB"/>
        </w:rPr>
        <w:t>or</w:t>
      </w:r>
      <w:r>
        <w:rPr>
          <w:rStyle w:val="hps"/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r</w:t>
      </w:r>
      <w:r>
        <w:rPr>
          <w:rStyle w:val="hps"/>
          <w:b/>
          <w:sz w:val="20"/>
          <w:lang w:val="en-GB"/>
        </w:rPr>
        <w:t>eal</w:t>
      </w:r>
      <w:r>
        <w:rPr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g</w:t>
      </w:r>
      <w:r>
        <w:rPr>
          <w:rStyle w:val="hps"/>
          <w:b/>
          <w:sz w:val="20"/>
          <w:lang w:val="en-GB"/>
        </w:rPr>
        <w:t>lobal</w:t>
      </w:r>
      <w:r>
        <w:rPr>
          <w:b/>
          <w:sz w:val="20"/>
          <w:lang w:val="uk-UA"/>
        </w:rPr>
        <w:t xml:space="preserve"> </w:t>
      </w:r>
      <w:r>
        <w:rPr>
          <w:rStyle w:val="hps"/>
          <w:b/>
          <w:caps/>
          <w:sz w:val="20"/>
          <w:lang w:val="en-GB"/>
        </w:rPr>
        <w:t>t</w:t>
      </w:r>
      <w:r>
        <w:rPr>
          <w:rStyle w:val="hps"/>
          <w:b/>
          <w:sz w:val="20"/>
          <w:lang w:val="en-GB"/>
        </w:rPr>
        <w:t>rends</w:t>
      </w:r>
      <w:r>
        <w:rPr>
          <w:b/>
          <w:sz w:val="20"/>
          <w:lang w:val="uk-UA"/>
        </w:rPr>
        <w:t xml:space="preserve">? </w:t>
      </w:r>
      <w:r>
        <w:rPr>
          <w:rStyle w:val="hps"/>
          <w:sz w:val="20"/>
          <w:lang w:val="en-US"/>
        </w:rPr>
        <w:t>A critical</w:t>
      </w:r>
      <w:r>
        <w:rPr>
          <w:sz w:val="20"/>
          <w:lang w:val="en-US"/>
        </w:rPr>
        <w:t xml:space="preserve"> </w:t>
      </w:r>
      <w:r>
        <w:rPr>
          <w:rStyle w:val="hps"/>
          <w:sz w:val="20"/>
          <w:lang w:val="en-US"/>
        </w:rPr>
        <w:t>analysis of some</w:t>
      </w:r>
      <w:r>
        <w:rPr>
          <w:sz w:val="20"/>
          <w:lang w:val="en-US"/>
        </w:rPr>
        <w:t xml:space="preserve"> </w:t>
      </w:r>
      <w:r>
        <w:rPr>
          <w:rStyle w:val="hps"/>
          <w:sz w:val="20"/>
          <w:lang w:val="en-US"/>
        </w:rPr>
        <w:t>conceptual geopolitical</w:t>
      </w:r>
      <w:r>
        <w:rPr>
          <w:rStyle w:val="hps"/>
          <w:sz w:val="20"/>
          <w:lang w:val="en-GB"/>
        </w:rPr>
        <w:t xml:space="preserve"> principle</w:t>
      </w:r>
      <w:r>
        <w:rPr>
          <w:rStyle w:val="hps"/>
          <w:sz w:val="20"/>
          <w:lang w:val="en-US"/>
        </w:rPr>
        <w:t>s</w:t>
      </w:r>
      <w:r>
        <w:rPr>
          <w:sz w:val="20"/>
          <w:lang w:val="en-US"/>
        </w:rPr>
        <w:t xml:space="preserve"> </w:t>
      </w:r>
      <w:r>
        <w:rPr>
          <w:rStyle w:val="hps"/>
          <w:sz w:val="20"/>
          <w:lang w:val="en-US"/>
        </w:rPr>
        <w:t xml:space="preserve">of the </w:t>
      </w:r>
      <w:r>
        <w:rPr>
          <w:rStyle w:val="hps"/>
          <w:sz w:val="20"/>
          <w:lang w:val="en-GB"/>
        </w:rPr>
        <w:t>backward</w:t>
      </w:r>
      <w:r>
        <w:rPr>
          <w:rStyle w:val="hps"/>
          <w:sz w:val="20"/>
          <w:lang w:val="en-US"/>
        </w:rPr>
        <w:t xml:space="preserve"> </w:t>
      </w:r>
      <w:r>
        <w:rPr>
          <w:sz w:val="20"/>
          <w:lang w:val="en-US"/>
        </w:rPr>
        <w:t>are</w:t>
      </w:r>
      <w:r>
        <w:rPr>
          <w:sz w:val="20"/>
          <w:lang w:val="en-GB"/>
        </w:rPr>
        <w:t xml:space="preserve"> made</w:t>
      </w:r>
      <w:r>
        <w:rPr>
          <w:sz w:val="20"/>
          <w:lang w:val="uk-UA"/>
        </w:rPr>
        <w:t>.</w:t>
      </w:r>
      <w:r>
        <w:rPr>
          <w:sz w:val="20"/>
          <w:lang w:val="en-GB"/>
        </w:rPr>
        <w:t xml:space="preserve"> </w:t>
      </w:r>
      <w:r>
        <w:rPr>
          <w:sz w:val="20"/>
          <w:lang w:val="uk-UA"/>
        </w:rPr>
        <w:t>А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unfounded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scientific</w:t>
      </w:r>
      <w:r>
        <w:rPr>
          <w:rStyle w:val="hps"/>
          <w:sz w:val="20"/>
          <w:lang w:val="uk-UA"/>
        </w:rPr>
        <w:t xml:space="preserve"> </w:t>
      </w:r>
      <w:r>
        <w:rPr>
          <w:rStyle w:val="hps"/>
          <w:sz w:val="20"/>
          <w:lang w:val="en-US"/>
        </w:rPr>
        <w:t xml:space="preserve">of 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geopolitical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provisions</w:t>
      </w:r>
      <w:r>
        <w:rPr>
          <w:sz w:val="20"/>
          <w:lang w:val="en-GB"/>
        </w:rPr>
        <w:t xml:space="preserve"> about </w:t>
      </w:r>
      <w:r>
        <w:rPr>
          <w:rStyle w:val="hps"/>
          <w:sz w:val="20"/>
          <w:lang w:val="en-GB"/>
        </w:rPr>
        <w:t>continuous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inherent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antagonism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civilizations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the</w:t>
      </w:r>
      <w:r>
        <w:rPr>
          <w:sz w:val="20"/>
          <w:lang w:val="en-GB"/>
        </w:rPr>
        <w:t xml:space="preserve"> L</w:t>
      </w:r>
      <w:r>
        <w:rPr>
          <w:rStyle w:val="hps"/>
          <w:sz w:val="20"/>
          <w:lang w:val="en-GB"/>
        </w:rPr>
        <w:t>and</w:t>
      </w:r>
      <w:r>
        <w:rPr>
          <w:sz w:val="20"/>
          <w:lang w:val="en-GB"/>
        </w:rPr>
        <w:t xml:space="preserve"> and </w:t>
      </w:r>
      <w:r>
        <w:rPr>
          <w:rStyle w:val="hps"/>
          <w:sz w:val="20"/>
          <w:lang w:val="en-GB"/>
        </w:rPr>
        <w:t xml:space="preserve">Sea </w:t>
      </w:r>
      <w:r>
        <w:rPr>
          <w:sz w:val="20"/>
          <w:lang w:val="en-GB"/>
        </w:rPr>
        <w:t>are</w:t>
      </w:r>
      <w:r>
        <w:rPr>
          <w:rStyle w:val="hps"/>
          <w:sz w:val="20"/>
          <w:lang w:val="en-GB"/>
        </w:rPr>
        <w:t xml:space="preserve"> proved</w:t>
      </w:r>
      <w:r>
        <w:rPr>
          <w:sz w:val="20"/>
          <w:lang w:val="en-GB"/>
        </w:rPr>
        <w:t>. T</w:t>
      </w:r>
      <w:r>
        <w:rPr>
          <w:rStyle w:val="hps"/>
          <w:sz w:val="20"/>
          <w:lang w:val="en-GB"/>
        </w:rPr>
        <w:t>he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inadequacy between real of the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trends</w:t>
      </w:r>
      <w:r>
        <w:rPr>
          <w:sz w:val="20"/>
          <w:lang w:val="en-GB"/>
        </w:rPr>
        <w:t xml:space="preserve"> and</w:t>
      </w:r>
      <w:r>
        <w:rPr>
          <w:rStyle w:val="hps"/>
          <w:sz w:val="20"/>
          <w:lang w:val="en-GB"/>
        </w:rPr>
        <w:t xml:space="preserve"> ideas</w:t>
      </w:r>
      <w:r>
        <w:rPr>
          <w:sz w:val="20"/>
          <w:lang w:val="en-GB"/>
        </w:rPr>
        <w:t xml:space="preserve"> </w:t>
      </w:r>
      <w:r>
        <w:rPr>
          <w:sz w:val="20"/>
          <w:lang w:val="uk-UA"/>
        </w:rPr>
        <w:t>«</w:t>
      </w:r>
      <w:r>
        <w:rPr>
          <w:sz w:val="20"/>
          <w:lang w:val="en-GB"/>
        </w:rPr>
        <w:t xml:space="preserve">spatial </w:t>
      </w:r>
      <w:r>
        <w:rPr>
          <w:rStyle w:val="hps"/>
          <w:sz w:val="20"/>
          <w:lang w:val="en-GB"/>
        </w:rPr>
        <w:t>progression</w:t>
      </w:r>
      <w:r>
        <w:rPr>
          <w:rStyle w:val="hps"/>
          <w:sz w:val="20"/>
          <w:lang w:val="uk-UA"/>
        </w:rPr>
        <w:t xml:space="preserve">», </w:t>
      </w:r>
      <w:r>
        <w:rPr>
          <w:sz w:val="20"/>
          <w:lang w:val="en-GB"/>
        </w:rPr>
        <w:t xml:space="preserve">the </w:t>
      </w:r>
      <w:r>
        <w:rPr>
          <w:rStyle w:val="hps"/>
          <w:sz w:val="20"/>
          <w:lang w:val="en-GB"/>
        </w:rPr>
        <w:t>inevitable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formation of large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continental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countries are exposed.</w:t>
      </w:r>
      <w:r>
        <w:rPr>
          <w:sz w:val="20"/>
          <w:lang w:val="en-GB"/>
        </w:rPr>
        <w:t xml:space="preserve"> T</w:t>
      </w:r>
      <w:r>
        <w:rPr>
          <w:rStyle w:val="hps"/>
          <w:sz w:val="20"/>
          <w:lang w:val="en-GB"/>
        </w:rPr>
        <w:t>he characteristics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main contemporary geopolitical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trends –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globalization and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sovereignty</w:t>
      </w:r>
      <w:r>
        <w:rPr>
          <w:rStyle w:val="hps"/>
          <w:sz w:val="20"/>
          <w:lang w:val="uk-UA"/>
        </w:rPr>
        <w:t xml:space="preserve"> – </w:t>
      </w:r>
      <w:r>
        <w:rPr>
          <w:rStyle w:val="hps"/>
          <w:sz w:val="20"/>
          <w:lang w:val="en-US"/>
        </w:rPr>
        <w:t>are m</w:t>
      </w:r>
      <w:proofErr w:type="spellStart"/>
      <w:r>
        <w:rPr>
          <w:rStyle w:val="hps"/>
          <w:sz w:val="20"/>
          <w:lang w:val="en-GB"/>
        </w:rPr>
        <w:t>ade</w:t>
      </w:r>
      <w:proofErr w:type="spellEnd"/>
      <w:r>
        <w:rPr>
          <w:sz w:val="20"/>
          <w:lang w:val="en-GB"/>
        </w:rPr>
        <w:t xml:space="preserve">. A </w:t>
      </w:r>
      <w:r>
        <w:rPr>
          <w:rStyle w:val="hps"/>
          <w:sz w:val="20"/>
          <w:lang w:val="en-GB"/>
        </w:rPr>
        <w:t>regularity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formation and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change of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civilizations-cultures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that are great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historical and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geographical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areas covered by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the group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nations and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countries are grounded.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regular</w:t>
      </w:r>
      <w:r>
        <w:rPr>
          <w:rStyle w:val="shorttext"/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character of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the convergence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the territorial organization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political and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ethnic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areas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the modern world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and differential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current</w:t>
      </w:r>
      <w:r>
        <w:rPr>
          <w:sz w:val="20"/>
          <w:lang w:val="en-GB"/>
        </w:rPr>
        <w:t xml:space="preserve"> </w:t>
      </w:r>
      <w:proofErr w:type="spellStart"/>
      <w:r>
        <w:rPr>
          <w:rStyle w:val="hps"/>
          <w:sz w:val="20"/>
          <w:lang w:val="en-GB"/>
        </w:rPr>
        <w:t>ethnopolitical</w:t>
      </w:r>
      <w:proofErr w:type="spellEnd"/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processes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depending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on the particular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historical and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geographical region are exposed.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 xml:space="preserve">The </w:t>
      </w:r>
      <w:proofErr w:type="gramStart"/>
      <w:r>
        <w:rPr>
          <w:rStyle w:val="hps"/>
          <w:sz w:val="20"/>
          <w:lang w:val="en-GB"/>
        </w:rPr>
        <w:t>conclusion that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system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nation-states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and ethnic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federations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may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be optimal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model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of geopolitical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organization of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the modern world are</w:t>
      </w:r>
      <w:proofErr w:type="gramEnd"/>
      <w:r>
        <w:rPr>
          <w:rStyle w:val="hps"/>
          <w:sz w:val="20"/>
          <w:lang w:val="en-GB"/>
        </w:rPr>
        <w:t xml:space="preserve"> made.</w:t>
      </w:r>
    </w:p>
    <w:p w:rsidR="0009260D" w:rsidRPr="0009260D" w:rsidRDefault="0009260D" w:rsidP="0009260D">
      <w:pPr>
        <w:pStyle w:val="2"/>
        <w:spacing w:line="249" w:lineRule="auto"/>
        <w:ind w:firstLine="425"/>
        <w:rPr>
          <w:lang w:val="en-US"/>
        </w:rPr>
      </w:pPr>
      <w:r>
        <w:rPr>
          <w:rStyle w:val="hps"/>
          <w:b/>
          <w:sz w:val="20"/>
          <w:lang w:val="en-GB"/>
        </w:rPr>
        <w:t>Key</w:t>
      </w:r>
      <w:r>
        <w:rPr>
          <w:rStyle w:val="longtext"/>
          <w:b/>
          <w:sz w:val="20"/>
          <w:lang w:val="en-GB"/>
        </w:rPr>
        <w:t xml:space="preserve"> </w:t>
      </w:r>
      <w:r>
        <w:rPr>
          <w:rStyle w:val="hps"/>
          <w:b/>
          <w:sz w:val="20"/>
          <w:lang w:val="en-GB"/>
        </w:rPr>
        <w:t>words:</w:t>
      </w:r>
      <w:r>
        <w:rPr>
          <w:rStyle w:val="longtext"/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geopolitics</w:t>
      </w:r>
      <w:r>
        <w:rPr>
          <w:rStyle w:val="atn"/>
          <w:sz w:val="20"/>
          <w:lang w:val="en-GB"/>
        </w:rPr>
        <w:t xml:space="preserve">, </w:t>
      </w:r>
      <w:r>
        <w:rPr>
          <w:rStyle w:val="hps"/>
          <w:sz w:val="20"/>
          <w:lang w:val="en-GB"/>
        </w:rPr>
        <w:t>objective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geopolitical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analysis</w:t>
      </w:r>
      <w:r>
        <w:rPr>
          <w:sz w:val="20"/>
          <w:lang w:val="en-GB"/>
        </w:rPr>
        <w:t xml:space="preserve">, the laws of </w:t>
      </w:r>
      <w:r>
        <w:rPr>
          <w:rStyle w:val="hps"/>
          <w:sz w:val="20"/>
          <w:lang w:val="en-GB"/>
        </w:rPr>
        <w:t>geopolitics,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the conceptual foundations of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geopolitics,</w:t>
      </w:r>
      <w:r>
        <w:rPr>
          <w:sz w:val="20"/>
          <w:lang w:val="en-GB"/>
        </w:rPr>
        <w:t xml:space="preserve"> </w:t>
      </w:r>
      <w:r>
        <w:rPr>
          <w:rStyle w:val="hps"/>
          <w:sz w:val="20"/>
          <w:lang w:val="en-GB"/>
        </w:rPr>
        <w:t>geopolitical trends.</w:t>
      </w:r>
    </w:p>
    <w:p w:rsidR="0009260D" w:rsidRDefault="0009260D" w:rsidP="0009260D">
      <w:pPr>
        <w:pStyle w:val="2"/>
        <w:spacing w:line="249" w:lineRule="auto"/>
        <w:ind w:firstLine="425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Стаття надійшла до редколегії </w:t>
      </w:r>
    </w:p>
    <w:p w:rsidR="0009260D" w:rsidRDefault="0009260D" w:rsidP="0009260D">
      <w:pPr>
        <w:rPr>
          <w:sz w:val="24"/>
          <w:szCs w:val="24"/>
        </w:rPr>
      </w:pPr>
      <w:r>
        <w:rPr>
          <w:sz w:val="22"/>
          <w:szCs w:val="22"/>
          <w:lang w:val="uk-UA"/>
        </w:rPr>
        <w:t xml:space="preserve">                                </w:t>
      </w:r>
    </w:p>
    <w:p w:rsidR="00EB116B" w:rsidRDefault="00EB116B"/>
    <w:sectPr w:rsidR="00EB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C" w:rsidRDefault="00B75E6C" w:rsidP="0009260D">
      <w:r>
        <w:separator/>
      </w:r>
    </w:p>
  </w:endnote>
  <w:endnote w:type="continuationSeparator" w:id="0">
    <w:p w:rsidR="00B75E6C" w:rsidRDefault="00B75E6C" w:rsidP="0009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C" w:rsidRDefault="00B75E6C" w:rsidP="0009260D">
      <w:r>
        <w:separator/>
      </w:r>
    </w:p>
  </w:footnote>
  <w:footnote w:type="continuationSeparator" w:id="0">
    <w:p w:rsidR="00B75E6C" w:rsidRDefault="00B75E6C" w:rsidP="0009260D">
      <w:r>
        <w:continuationSeparator/>
      </w:r>
    </w:p>
  </w:footnote>
  <w:footnote w:id="1">
    <w:p w:rsidR="0009260D" w:rsidRDefault="0009260D" w:rsidP="0009260D">
      <w:pPr>
        <w:pStyle w:val="a3"/>
        <w:ind w:firstLine="425"/>
      </w:pPr>
      <w:r>
        <w:rPr>
          <w:i/>
        </w:rPr>
        <w:t>© Дністрянський М.,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E55"/>
    <w:multiLevelType w:val="hybridMultilevel"/>
    <w:tmpl w:val="F24E5152"/>
    <w:lvl w:ilvl="0" w:tplc="C00C02B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4"/>
    <w:rsid w:val="0009260D"/>
    <w:rsid w:val="00447A14"/>
    <w:rsid w:val="004C41B8"/>
    <w:rsid w:val="007114DB"/>
    <w:rsid w:val="00B75E6C"/>
    <w:rsid w:val="00E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260D"/>
    <w:pPr>
      <w:keepNext/>
      <w:spacing w:line="360" w:lineRule="auto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26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09260D"/>
    <w:pPr>
      <w:keepLines/>
      <w:jc w:val="both"/>
    </w:pPr>
    <w:rPr>
      <w:lang w:val="uk-UA"/>
    </w:rPr>
  </w:style>
  <w:style w:type="character" w:customStyle="1" w:styleId="a4">
    <w:name w:val="Текст сноски Знак"/>
    <w:basedOn w:val="a0"/>
    <w:link w:val="a3"/>
    <w:semiHidden/>
    <w:rsid w:val="0009260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09260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9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9260D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0926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Continue"/>
    <w:basedOn w:val="a"/>
    <w:semiHidden/>
    <w:unhideWhenUsed/>
    <w:rsid w:val="0009260D"/>
    <w:pPr>
      <w:spacing w:after="120"/>
      <w:ind w:left="283"/>
    </w:pPr>
  </w:style>
  <w:style w:type="paragraph" w:styleId="2">
    <w:name w:val="Body Text Indent 2"/>
    <w:basedOn w:val="a"/>
    <w:link w:val="20"/>
    <w:semiHidden/>
    <w:unhideWhenUsed/>
    <w:rsid w:val="0009260D"/>
    <w:pPr>
      <w:spacing w:line="36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2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Стиль6 Знак Знак"/>
    <w:basedOn w:val="a0"/>
    <w:link w:val="60"/>
    <w:locked/>
    <w:rsid w:val="0009260D"/>
  </w:style>
  <w:style w:type="paragraph" w:customStyle="1" w:styleId="60">
    <w:name w:val="Стиль6 Знак"/>
    <w:basedOn w:val="a"/>
    <w:link w:val="6"/>
    <w:rsid w:val="0009260D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otnote reference"/>
    <w:basedOn w:val="a0"/>
    <w:semiHidden/>
    <w:unhideWhenUsed/>
    <w:rsid w:val="0009260D"/>
    <w:rPr>
      <w:vertAlign w:val="superscript"/>
    </w:rPr>
  </w:style>
  <w:style w:type="character" w:customStyle="1" w:styleId="longtext">
    <w:name w:val="long_text"/>
    <w:basedOn w:val="a0"/>
    <w:rsid w:val="0009260D"/>
  </w:style>
  <w:style w:type="character" w:customStyle="1" w:styleId="hps">
    <w:name w:val="hps"/>
    <w:basedOn w:val="a0"/>
    <w:rsid w:val="0009260D"/>
  </w:style>
  <w:style w:type="character" w:customStyle="1" w:styleId="shorttext">
    <w:name w:val="short_text"/>
    <w:basedOn w:val="a0"/>
    <w:rsid w:val="0009260D"/>
  </w:style>
  <w:style w:type="character" w:customStyle="1" w:styleId="atn">
    <w:name w:val="atn"/>
    <w:basedOn w:val="a0"/>
    <w:rsid w:val="0009260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260D"/>
    <w:pPr>
      <w:keepNext/>
      <w:spacing w:line="360" w:lineRule="auto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26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09260D"/>
    <w:pPr>
      <w:keepLines/>
      <w:jc w:val="both"/>
    </w:pPr>
    <w:rPr>
      <w:lang w:val="uk-UA"/>
    </w:rPr>
  </w:style>
  <w:style w:type="character" w:customStyle="1" w:styleId="a4">
    <w:name w:val="Текст сноски Знак"/>
    <w:basedOn w:val="a0"/>
    <w:link w:val="a3"/>
    <w:semiHidden/>
    <w:rsid w:val="0009260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09260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9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9260D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0926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Continue"/>
    <w:basedOn w:val="a"/>
    <w:semiHidden/>
    <w:unhideWhenUsed/>
    <w:rsid w:val="0009260D"/>
    <w:pPr>
      <w:spacing w:after="120"/>
      <w:ind w:left="283"/>
    </w:pPr>
  </w:style>
  <w:style w:type="paragraph" w:styleId="2">
    <w:name w:val="Body Text Indent 2"/>
    <w:basedOn w:val="a"/>
    <w:link w:val="20"/>
    <w:semiHidden/>
    <w:unhideWhenUsed/>
    <w:rsid w:val="0009260D"/>
    <w:pPr>
      <w:spacing w:line="36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2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Стиль6 Знак Знак"/>
    <w:basedOn w:val="a0"/>
    <w:link w:val="60"/>
    <w:locked/>
    <w:rsid w:val="0009260D"/>
  </w:style>
  <w:style w:type="paragraph" w:customStyle="1" w:styleId="60">
    <w:name w:val="Стиль6 Знак"/>
    <w:basedOn w:val="a"/>
    <w:link w:val="6"/>
    <w:rsid w:val="0009260D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otnote reference"/>
    <w:basedOn w:val="a0"/>
    <w:semiHidden/>
    <w:unhideWhenUsed/>
    <w:rsid w:val="0009260D"/>
    <w:rPr>
      <w:vertAlign w:val="superscript"/>
    </w:rPr>
  </w:style>
  <w:style w:type="character" w:customStyle="1" w:styleId="longtext">
    <w:name w:val="long_text"/>
    <w:basedOn w:val="a0"/>
    <w:rsid w:val="0009260D"/>
  </w:style>
  <w:style w:type="character" w:customStyle="1" w:styleId="hps">
    <w:name w:val="hps"/>
    <w:basedOn w:val="a0"/>
    <w:rsid w:val="0009260D"/>
  </w:style>
  <w:style w:type="character" w:customStyle="1" w:styleId="shorttext">
    <w:name w:val="short_text"/>
    <w:basedOn w:val="a0"/>
    <w:rsid w:val="0009260D"/>
  </w:style>
  <w:style w:type="character" w:customStyle="1" w:styleId="atn">
    <w:name w:val="atn"/>
    <w:basedOn w:val="a0"/>
    <w:rsid w:val="0009260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3360</Words>
  <Characters>19154</Characters>
  <Application>Microsoft Office Word</Application>
  <DocSecurity>0</DocSecurity>
  <Lines>159</Lines>
  <Paragraphs>44</Paragraphs>
  <ScaleCrop>false</ScaleCrop>
  <Company>Home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2014-09-19T07:09:00Z</dcterms:created>
  <dcterms:modified xsi:type="dcterms:W3CDTF">2014-09-19T07:10:00Z</dcterms:modified>
</cp:coreProperties>
</file>